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E5" w:rsidRDefault="00714F84" w:rsidP="0046114F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 xml:space="preserve">ДОГОВОР № </w:t>
      </w:r>
      <w:r w:rsidR="00525C8D">
        <w:rPr>
          <w:rFonts w:ascii="Times New Roman" w:eastAsia="Times New Roman" w:hAnsi="Times New Roman"/>
          <w:b/>
          <w:sz w:val="22"/>
        </w:rPr>
        <w:t>_____</w:t>
      </w:r>
      <w:r w:rsidR="0046114F">
        <w:rPr>
          <w:rFonts w:ascii="Times New Roman" w:eastAsia="Times New Roman" w:hAnsi="Times New Roman"/>
          <w:b/>
          <w:sz w:val="22"/>
        </w:rPr>
        <w:t>__</w:t>
      </w:r>
      <w:r w:rsidR="00525C8D">
        <w:rPr>
          <w:rFonts w:ascii="Times New Roman" w:eastAsia="Times New Roman" w:hAnsi="Times New Roman"/>
          <w:b/>
          <w:sz w:val="22"/>
        </w:rPr>
        <w:t>___</w:t>
      </w:r>
    </w:p>
    <w:p w:rsidR="004634E5" w:rsidRDefault="004634E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634E5" w:rsidRDefault="00714F84" w:rsidP="0046114F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на оказание образовательных услуг</w:t>
      </w:r>
    </w:p>
    <w:p w:rsidR="004634E5" w:rsidRDefault="004634E5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tabs>
          <w:tab w:val="left" w:pos="5900"/>
        </w:tabs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г. Москва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« ____ » ______________ 20</w:t>
      </w:r>
      <w:r w:rsidR="00525C8D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 xml:space="preserve"> г.</w:t>
      </w:r>
    </w:p>
    <w:p w:rsidR="004634E5" w:rsidRDefault="004634E5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Автономная некоммерческая организация дополнительного профессионального образования «</w:t>
      </w:r>
      <w:r w:rsidR="00525C8D">
        <w:rPr>
          <w:rFonts w:ascii="Times New Roman" w:eastAsia="Times New Roman" w:hAnsi="Times New Roman"/>
          <w:sz w:val="22"/>
        </w:rPr>
        <w:t>Медико-Стоматологическая Академия</w:t>
      </w:r>
      <w:r>
        <w:rPr>
          <w:rFonts w:ascii="Times New Roman" w:eastAsia="Times New Roman" w:hAnsi="Times New Roman"/>
          <w:sz w:val="22"/>
        </w:rPr>
        <w:t xml:space="preserve">» (АНО ДПО </w:t>
      </w:r>
      <w:r w:rsidR="00525C8D">
        <w:rPr>
          <w:rFonts w:ascii="Times New Roman" w:eastAsia="Times New Roman" w:hAnsi="Times New Roman"/>
          <w:sz w:val="22"/>
        </w:rPr>
        <w:t>«Медико-Стоматологическая Академия»</w:t>
      </w:r>
      <w:r>
        <w:rPr>
          <w:rFonts w:ascii="Times New Roman" w:eastAsia="Times New Roman" w:hAnsi="Times New Roman"/>
          <w:sz w:val="22"/>
        </w:rPr>
        <w:t xml:space="preserve">) (далее – «Академия»), именуемая в дальнейшем </w:t>
      </w:r>
      <w:r>
        <w:rPr>
          <w:rFonts w:ascii="Times New Roman" w:eastAsia="Times New Roman" w:hAnsi="Times New Roman"/>
          <w:b/>
          <w:sz w:val="22"/>
        </w:rPr>
        <w:t>«Исполнитель»</w:t>
      </w:r>
      <w:r>
        <w:rPr>
          <w:rFonts w:ascii="Times New Roman" w:eastAsia="Times New Roman" w:hAnsi="Times New Roman"/>
          <w:sz w:val="22"/>
        </w:rPr>
        <w:t xml:space="preserve">, в лице </w:t>
      </w:r>
      <w:r w:rsidR="00525C8D">
        <w:rPr>
          <w:rFonts w:ascii="Times New Roman" w:eastAsia="Times New Roman" w:hAnsi="Times New Roman"/>
          <w:sz w:val="22"/>
        </w:rPr>
        <w:t>Директора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525C8D">
        <w:rPr>
          <w:rFonts w:ascii="Times New Roman" w:eastAsia="Times New Roman" w:hAnsi="Times New Roman"/>
          <w:sz w:val="22"/>
        </w:rPr>
        <w:t>Опарко</w:t>
      </w:r>
      <w:proofErr w:type="spellEnd"/>
      <w:r w:rsidR="00525C8D">
        <w:rPr>
          <w:rFonts w:ascii="Times New Roman" w:eastAsia="Times New Roman" w:hAnsi="Times New Roman"/>
          <w:sz w:val="22"/>
        </w:rPr>
        <w:t xml:space="preserve"> Андрея Андреевича</w:t>
      </w:r>
      <w:r>
        <w:rPr>
          <w:rFonts w:ascii="Times New Roman" w:eastAsia="Times New Roman" w:hAnsi="Times New Roman"/>
          <w:sz w:val="22"/>
        </w:rPr>
        <w:t>, действующего на основании Устава и Лицензии №03</w:t>
      </w:r>
      <w:r w:rsidR="00525C8D">
        <w:rPr>
          <w:rFonts w:ascii="Times New Roman" w:eastAsia="Times New Roman" w:hAnsi="Times New Roman"/>
          <w:sz w:val="22"/>
        </w:rPr>
        <w:t>9371</w:t>
      </w:r>
      <w:r>
        <w:rPr>
          <w:rFonts w:ascii="Times New Roman" w:eastAsia="Times New Roman" w:hAnsi="Times New Roman"/>
          <w:sz w:val="22"/>
        </w:rPr>
        <w:t xml:space="preserve"> серии 77Л01, регистрационный №0</w:t>
      </w:r>
      <w:r w:rsidR="00525C8D">
        <w:rPr>
          <w:rFonts w:ascii="Times New Roman" w:eastAsia="Times New Roman" w:hAnsi="Times New Roman"/>
          <w:sz w:val="22"/>
        </w:rPr>
        <w:t>010237</w:t>
      </w:r>
      <w:r>
        <w:rPr>
          <w:rFonts w:ascii="Times New Roman" w:eastAsia="Times New Roman" w:hAnsi="Times New Roman"/>
          <w:sz w:val="22"/>
        </w:rPr>
        <w:t xml:space="preserve"> от </w:t>
      </w:r>
      <w:r w:rsidR="00525C8D">
        <w:rPr>
          <w:rFonts w:ascii="Times New Roman" w:eastAsia="Times New Roman" w:hAnsi="Times New Roman"/>
          <w:sz w:val="22"/>
        </w:rPr>
        <w:t>21</w:t>
      </w:r>
      <w:r>
        <w:rPr>
          <w:rFonts w:ascii="Times New Roman" w:eastAsia="Times New Roman" w:hAnsi="Times New Roman"/>
          <w:sz w:val="22"/>
        </w:rPr>
        <w:t>.05.201</w:t>
      </w:r>
      <w:r w:rsidR="00525C8D">
        <w:rPr>
          <w:rFonts w:ascii="Times New Roman" w:eastAsia="Times New Roman" w:hAnsi="Times New Roman"/>
          <w:sz w:val="22"/>
        </w:rPr>
        <w:t>8</w:t>
      </w:r>
      <w:r>
        <w:rPr>
          <w:rFonts w:ascii="Times New Roman" w:eastAsia="Times New Roman" w:hAnsi="Times New Roman"/>
          <w:sz w:val="22"/>
        </w:rPr>
        <w:t xml:space="preserve"> года, выданной Департаментом образования города Москвы на осуществление образовательной деятельности, с одной стороны и поступивший на обучение в </w:t>
      </w:r>
      <w:r w:rsidR="00525C8D">
        <w:rPr>
          <w:rFonts w:ascii="Times New Roman" w:eastAsia="Times New Roman" w:hAnsi="Times New Roman"/>
          <w:sz w:val="22"/>
        </w:rPr>
        <w:t xml:space="preserve">АНО ДПО «Медико-Стоматологическая Академия» </w:t>
      </w:r>
      <w:r>
        <w:rPr>
          <w:rFonts w:ascii="Times New Roman" w:eastAsia="Times New Roman" w:hAnsi="Times New Roman"/>
          <w:sz w:val="22"/>
        </w:rPr>
        <w:t>гражданин</w:t>
      </w:r>
      <w:proofErr w:type="gramEnd"/>
      <w:r>
        <w:rPr>
          <w:rFonts w:ascii="Times New Roman" w:eastAsia="Times New Roman" w:hAnsi="Times New Roman"/>
          <w:sz w:val="22"/>
        </w:rPr>
        <w:t xml:space="preserve"> РФ ________________________________</w:t>
      </w:r>
      <w:proofErr w:type="gramStart"/>
      <w:r>
        <w:rPr>
          <w:rFonts w:ascii="Times New Roman" w:eastAsia="Times New Roman" w:hAnsi="Times New Roman"/>
          <w:sz w:val="22"/>
        </w:rPr>
        <w:t xml:space="preserve"> ,</w:t>
      </w:r>
      <w:proofErr w:type="gramEnd"/>
      <w:r>
        <w:rPr>
          <w:rFonts w:ascii="Times New Roman" w:eastAsia="Times New Roman" w:hAnsi="Times New Roman"/>
          <w:sz w:val="22"/>
        </w:rPr>
        <w:t xml:space="preserve"> паспорт серия ____ №</w:t>
      </w:r>
      <w:r w:rsidR="00525C8D">
        <w:rPr>
          <w:rFonts w:ascii="Times New Roman" w:eastAsia="Times New Roman" w:hAnsi="Times New Roman"/>
          <w:sz w:val="22"/>
        </w:rPr>
        <w:t xml:space="preserve"> _________________________</w:t>
      </w:r>
    </w:p>
    <w:p w:rsidR="004634E5" w:rsidRDefault="004634E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tabs>
          <w:tab w:val="left" w:pos="1840"/>
          <w:tab w:val="left" w:pos="2560"/>
        </w:tabs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выдан</w:t>
      </w:r>
      <w:r w:rsidR="007C3C3C">
        <w:rPr>
          <w:rFonts w:ascii="Times New Roman" w:eastAsia="Times New Roman" w:hAnsi="Times New Roman"/>
        </w:rPr>
        <w:t xml:space="preserve"> ___</w:t>
      </w:r>
      <w:r>
        <w:rPr>
          <w:rFonts w:ascii="Times New Roman" w:eastAsia="Times New Roman" w:hAnsi="Times New Roman"/>
          <w:sz w:val="22"/>
        </w:rPr>
        <w:t>_______________________________________________________________</w:t>
      </w:r>
    </w:p>
    <w:p w:rsidR="004634E5" w:rsidRDefault="004634E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634E5" w:rsidRDefault="007C3C3C" w:rsidP="007C3C3C">
      <w:pPr>
        <w:tabs>
          <w:tab w:val="left" w:pos="471"/>
        </w:tabs>
        <w:spacing w:line="236" w:lineRule="auto"/>
        <w:ind w:left="262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«</w:t>
      </w:r>
      <w:r w:rsidR="00714F84">
        <w:rPr>
          <w:rFonts w:ascii="Times New Roman" w:eastAsia="Times New Roman" w:hAnsi="Times New Roman"/>
          <w:sz w:val="22"/>
        </w:rPr>
        <w:t xml:space="preserve">___ » ________________20_____ г., именуемый в дальнейшем </w:t>
      </w:r>
      <w:r w:rsidR="00714F84">
        <w:rPr>
          <w:rFonts w:ascii="Times New Roman" w:eastAsia="Times New Roman" w:hAnsi="Times New Roman"/>
          <w:b/>
          <w:sz w:val="22"/>
        </w:rPr>
        <w:t>«Обучающийся»</w:t>
      </w:r>
      <w:r w:rsidR="00714F84">
        <w:rPr>
          <w:rFonts w:ascii="Times New Roman" w:eastAsia="Times New Roman" w:hAnsi="Times New Roman"/>
          <w:sz w:val="22"/>
        </w:rPr>
        <w:t xml:space="preserve">, с другой стороны, вместе именуемые </w:t>
      </w:r>
      <w:r w:rsidR="00714F84">
        <w:rPr>
          <w:rFonts w:ascii="Times New Roman" w:eastAsia="Times New Roman" w:hAnsi="Times New Roman"/>
          <w:b/>
          <w:sz w:val="22"/>
        </w:rPr>
        <w:t>«Стороны»,</w:t>
      </w:r>
      <w:r w:rsidR="00714F84">
        <w:rPr>
          <w:rFonts w:ascii="Times New Roman" w:eastAsia="Times New Roman" w:hAnsi="Times New Roman"/>
          <w:sz w:val="22"/>
        </w:rPr>
        <w:t xml:space="preserve"> заключили настоящий договор (далее – </w:t>
      </w:r>
      <w:r w:rsidR="00714F84">
        <w:rPr>
          <w:rFonts w:ascii="Times New Roman" w:eastAsia="Times New Roman" w:hAnsi="Times New Roman"/>
          <w:b/>
          <w:sz w:val="22"/>
        </w:rPr>
        <w:t>«Договор»</w:t>
      </w:r>
      <w:r w:rsidR="00714F84">
        <w:rPr>
          <w:rFonts w:ascii="Times New Roman" w:eastAsia="Times New Roman" w:hAnsi="Times New Roman"/>
          <w:sz w:val="22"/>
        </w:rPr>
        <w:t>) о нижеследующем:</w:t>
      </w:r>
      <w:proofErr w:type="gramEnd"/>
    </w:p>
    <w:p w:rsidR="004634E5" w:rsidRDefault="004634E5">
      <w:pPr>
        <w:spacing w:line="258" w:lineRule="exact"/>
        <w:rPr>
          <w:rFonts w:ascii="Times New Roman" w:eastAsia="Times New Roman" w:hAnsi="Times New Roman"/>
          <w:sz w:val="24"/>
        </w:rPr>
      </w:pPr>
    </w:p>
    <w:p w:rsidR="004634E5" w:rsidRDefault="0046114F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1. </w:t>
      </w:r>
      <w:r w:rsidR="00714F84">
        <w:rPr>
          <w:rFonts w:ascii="Times New Roman" w:eastAsia="Times New Roman" w:hAnsi="Times New Roman"/>
          <w:b/>
          <w:sz w:val="22"/>
        </w:rPr>
        <w:t>Предмет договора</w:t>
      </w:r>
    </w:p>
    <w:p w:rsidR="004634E5" w:rsidRDefault="004634E5">
      <w:pPr>
        <w:spacing w:line="8" w:lineRule="exact"/>
        <w:rPr>
          <w:rFonts w:ascii="Times New Roman" w:eastAsia="Times New Roman" w:hAnsi="Times New Roman"/>
          <w:sz w:val="24"/>
        </w:rPr>
      </w:pPr>
    </w:p>
    <w:p w:rsidR="004634E5" w:rsidRDefault="00714F84" w:rsidP="007C3C3C">
      <w:pPr>
        <w:spacing w:line="234" w:lineRule="auto"/>
        <w:ind w:left="260" w:firstLine="763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1.1. Исполнитель предоставляет платные образовательные услуги </w:t>
      </w:r>
      <w:proofErr w:type="gramStart"/>
      <w:r>
        <w:rPr>
          <w:rFonts w:ascii="Times New Roman" w:eastAsia="Times New Roman" w:hAnsi="Times New Roman"/>
          <w:sz w:val="22"/>
        </w:rPr>
        <w:t>Обучающемуся</w:t>
      </w:r>
      <w:proofErr w:type="gramEnd"/>
      <w:r>
        <w:rPr>
          <w:rFonts w:ascii="Times New Roman" w:eastAsia="Times New Roman" w:hAnsi="Times New Roman"/>
          <w:sz w:val="22"/>
        </w:rPr>
        <w:t xml:space="preserve"> на </w:t>
      </w:r>
      <w:r w:rsidR="007C3C3C">
        <w:rPr>
          <w:rFonts w:ascii="Times New Roman" w:eastAsia="Times New Roman" w:hAnsi="Times New Roman"/>
          <w:sz w:val="22"/>
        </w:rPr>
        <w:t>курсе</w:t>
      </w:r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_____________________</w:t>
      </w:r>
      <w:r w:rsidR="007C3C3C">
        <w:rPr>
          <w:rFonts w:ascii="Times New Roman" w:eastAsia="Times New Roman" w:hAnsi="Times New Roman"/>
          <w:sz w:val="22"/>
        </w:rPr>
        <w:t>_______________________</w:t>
      </w:r>
      <w:r>
        <w:rPr>
          <w:rFonts w:ascii="Times New Roman" w:eastAsia="Times New Roman" w:hAnsi="Times New Roman"/>
          <w:sz w:val="22"/>
        </w:rPr>
        <w:t>_по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очно-заочной</w:t>
      </w:r>
      <w:proofErr w:type="spellEnd"/>
      <w:r>
        <w:rPr>
          <w:rFonts w:ascii="Times New Roman" w:eastAsia="Times New Roman" w:hAnsi="Times New Roman"/>
          <w:sz w:val="22"/>
        </w:rPr>
        <w:t xml:space="preserve"> программе дополнительного профессионального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образования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по </w:t>
      </w:r>
      <w:r w:rsidR="007C3C3C">
        <w:rPr>
          <w:rFonts w:ascii="Times New Roman" w:eastAsia="Times New Roman" w:hAnsi="Times New Roman"/>
          <w:sz w:val="22"/>
        </w:rPr>
        <w:t>т</w:t>
      </w:r>
      <w:r>
        <w:rPr>
          <w:rFonts w:ascii="Times New Roman" w:eastAsia="Times New Roman" w:hAnsi="Times New Roman"/>
          <w:sz w:val="22"/>
        </w:rPr>
        <w:t>еме: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«  ______________________________________  </w:t>
      </w:r>
      <w:r>
        <w:rPr>
          <w:rFonts w:ascii="Times New Roman" w:eastAsia="Times New Roman" w:hAnsi="Times New Roman"/>
          <w:b/>
          <w:sz w:val="22"/>
        </w:rPr>
        <w:t>»</w:t>
      </w:r>
      <w:r>
        <w:rPr>
          <w:rFonts w:ascii="Times New Roman" w:eastAsia="Times New Roman" w:hAnsi="Times New Roman"/>
          <w:sz w:val="22"/>
        </w:rPr>
        <w:t xml:space="preserve">  в  соответствии  с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расписанием.</w:t>
      </w:r>
    </w:p>
    <w:p w:rsidR="004634E5" w:rsidRDefault="00714F84">
      <w:pPr>
        <w:tabs>
          <w:tab w:val="left" w:pos="1440"/>
          <w:tab w:val="left" w:pos="2220"/>
          <w:tab w:val="left" w:pos="3500"/>
          <w:tab w:val="left" w:pos="5240"/>
          <w:tab w:val="left" w:pos="6520"/>
          <w:tab w:val="left" w:pos="7640"/>
          <w:tab w:val="left" w:pos="7900"/>
          <w:tab w:val="left" w:pos="8500"/>
        </w:tabs>
        <w:spacing w:line="238" w:lineRule="auto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1.2.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Объем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содержания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образовательной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программы,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указанной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в</w:t>
      </w:r>
      <w:r w:rsidR="007C3C3C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п.1.1</w:t>
      </w:r>
      <w:r>
        <w:rPr>
          <w:rFonts w:ascii="Times New Roman" w:eastAsia="Times New Roman" w:hAnsi="Times New Roman"/>
          <w:sz w:val="22"/>
        </w:rPr>
        <w:tab/>
        <w:t>настоящего</w:t>
      </w:r>
    </w:p>
    <w:p w:rsidR="004634E5" w:rsidRDefault="004634E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spacing w:line="0" w:lineRule="atLeast"/>
        <w:ind w:left="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Договора, составляет  ___________ часа.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1.3. Обучающийся оплачивает образовательные услуги Исполнителя, а также осваивает учебный план по программе дополнительного профессионального образования.</w:t>
      </w: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1.4. Сроки обучения: с « ____ » _________ 20</w:t>
      </w:r>
      <w:r w:rsidR="00FE08C7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 xml:space="preserve"> г. до « ____ » _________ 20</w:t>
      </w:r>
      <w:r w:rsidR="00FE08C7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 xml:space="preserve"> г.</w:t>
      </w:r>
    </w:p>
    <w:p w:rsidR="004634E5" w:rsidRDefault="004634E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1.5. После освоения Обучающимся образовательной программы и успешного прохождения итоговой аттестации ему выдается __________ в соответствии с действующим законодательством РФ.</w:t>
      </w:r>
    </w:p>
    <w:p w:rsidR="004634E5" w:rsidRDefault="004634E5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4634E5" w:rsidRDefault="0046114F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2. </w:t>
      </w:r>
      <w:r w:rsidR="00714F84">
        <w:rPr>
          <w:rFonts w:ascii="Times New Roman" w:eastAsia="Times New Roman" w:hAnsi="Times New Roman"/>
          <w:b/>
          <w:sz w:val="22"/>
        </w:rPr>
        <w:t>Обязанности и права Академии</w:t>
      </w:r>
    </w:p>
    <w:p w:rsidR="004634E5" w:rsidRDefault="004634E5">
      <w:pPr>
        <w:spacing w:line="1" w:lineRule="exact"/>
        <w:rPr>
          <w:rFonts w:ascii="Times New Roman" w:eastAsia="Times New Roman" w:hAnsi="Times New Roman"/>
          <w:b/>
          <w:sz w:val="22"/>
        </w:rPr>
      </w:pPr>
    </w:p>
    <w:p w:rsidR="004634E5" w:rsidRDefault="00714F84">
      <w:pPr>
        <w:spacing w:line="0" w:lineRule="atLeast"/>
        <w:ind w:left="10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2.1. Академия (исполнитель) обязуется:</w:t>
      </w:r>
    </w:p>
    <w:p w:rsidR="004634E5" w:rsidRDefault="004634E5">
      <w:pPr>
        <w:spacing w:line="6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2.1.1.</w:t>
      </w:r>
      <w:r w:rsidR="00FE08C7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Академии условия приема, в качестве слушателя.</w:t>
      </w:r>
    </w:p>
    <w:p w:rsidR="004634E5" w:rsidRDefault="004634E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2.1.2.</w:t>
      </w:r>
      <w:r w:rsidR="00FE08C7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Организовать и обеспечить надлежащее предоставление образовательных услуг, предусмотренных </w:t>
      </w:r>
      <w:r w:rsidRPr="00FE08C7">
        <w:rPr>
          <w:rFonts w:ascii="Times New Roman" w:eastAsia="Times New Roman" w:hAnsi="Times New Roman"/>
          <w:sz w:val="22"/>
        </w:rPr>
        <w:t>разделом 1</w:t>
      </w:r>
      <w:r>
        <w:rPr>
          <w:rFonts w:ascii="Times New Roman" w:eastAsia="Times New Roman" w:hAnsi="Times New Roman"/>
          <w:sz w:val="22"/>
        </w:rPr>
        <w:t xml:space="preserve"> Договора. Образовательные услуги оказываются в соответствии с образовательной программой, и расписанием занятий Академии.</w:t>
      </w:r>
    </w:p>
    <w:p w:rsidR="004634E5" w:rsidRDefault="004634E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2.1.3.</w:t>
      </w:r>
      <w:r w:rsidR="00FE08C7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Обеспечить </w:t>
      </w:r>
      <w:proofErr w:type="gramStart"/>
      <w:r>
        <w:rPr>
          <w:rFonts w:ascii="Times New Roman" w:eastAsia="Times New Roman" w:hAnsi="Times New Roman"/>
          <w:sz w:val="22"/>
        </w:rPr>
        <w:t>Обучающемуся</w:t>
      </w:r>
      <w:proofErr w:type="gramEnd"/>
      <w:r>
        <w:rPr>
          <w:rFonts w:ascii="Times New Roman" w:eastAsia="Times New Roman" w:hAnsi="Times New Roman"/>
          <w:sz w:val="22"/>
        </w:rPr>
        <w:t xml:space="preserve"> предусмотренные выбранной образовательной программой условия ее освоения.</w:t>
      </w:r>
    </w:p>
    <w:p w:rsidR="004634E5" w:rsidRDefault="004634E5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634E5" w:rsidRDefault="00714F8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2.1.4.</w:t>
      </w:r>
      <w:r w:rsidR="00FE08C7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После прохождения Обучающимся полного курса обучения и успешной итоговой аттестации, а также поступления денежных средств Заказчика по настоящему Договору в оплату образовательных услуг на расчетный счет Академии, обеспечить выдачу документов установленного образца в соответствии с действующим законодательством РФ.</w:t>
      </w:r>
    </w:p>
    <w:p w:rsidR="004634E5" w:rsidRDefault="004634E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634E5" w:rsidRDefault="00FE08C7" w:rsidP="00FE08C7">
      <w:pPr>
        <w:spacing w:line="234" w:lineRule="auto"/>
        <w:ind w:left="284" w:firstLine="709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 xml:space="preserve">В </w:t>
      </w:r>
      <w:r w:rsidR="00714F84">
        <w:rPr>
          <w:rFonts w:ascii="Times New Roman" w:eastAsia="Times New Roman" w:hAnsi="Times New Roman"/>
          <w:sz w:val="22"/>
        </w:rPr>
        <w:t>случае неуспешного прохождения итоговой аттестации, в том числе неявки на итоговую аттестацию по неуважительной причине, а также в случае отчисления Обучающегося из Академии</w:t>
      </w:r>
      <w:r>
        <w:rPr>
          <w:rFonts w:ascii="Times New Roman" w:eastAsia="Times New Roman" w:hAnsi="Times New Roman"/>
          <w:sz w:val="22"/>
        </w:rPr>
        <w:t xml:space="preserve"> и </w:t>
      </w:r>
      <w:r w:rsidR="00714F84">
        <w:rPr>
          <w:rFonts w:ascii="Times New Roman" w:eastAsia="Times New Roman" w:hAnsi="Times New Roman"/>
          <w:sz w:val="22"/>
        </w:rPr>
        <w:t>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обучения.</w:t>
      </w:r>
      <w:proofErr w:type="gramEnd"/>
    </w:p>
    <w:p w:rsidR="004634E5" w:rsidRDefault="004634E5">
      <w:pPr>
        <w:spacing w:line="3" w:lineRule="exact"/>
        <w:rPr>
          <w:rFonts w:ascii="Times New Roman" w:eastAsia="Times New Roman" w:hAnsi="Times New Roman"/>
          <w:sz w:val="22"/>
        </w:rPr>
      </w:pP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2.1.5.</w:t>
      </w:r>
      <w:r w:rsidR="0088367F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Принимать от </w:t>
      </w:r>
      <w:proofErr w:type="gramStart"/>
      <w:r>
        <w:rPr>
          <w:rFonts w:ascii="Times New Roman" w:eastAsia="Times New Roman" w:hAnsi="Times New Roman"/>
          <w:sz w:val="22"/>
        </w:rPr>
        <w:t>Обучающегося</w:t>
      </w:r>
      <w:proofErr w:type="gramEnd"/>
      <w:r>
        <w:rPr>
          <w:rFonts w:ascii="Times New Roman" w:eastAsia="Times New Roman" w:hAnsi="Times New Roman"/>
          <w:sz w:val="22"/>
        </w:rPr>
        <w:t xml:space="preserve"> плату за образовательные услуги.</w:t>
      </w:r>
    </w:p>
    <w:p w:rsidR="004634E5" w:rsidRDefault="004634E5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4634E5" w:rsidRDefault="00714F84">
      <w:pPr>
        <w:spacing w:line="235" w:lineRule="auto"/>
        <w:ind w:left="26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2.1.6.</w:t>
      </w:r>
      <w:r w:rsidR="0088367F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Обеспечить </w:t>
      </w:r>
      <w:proofErr w:type="gramStart"/>
      <w:r>
        <w:rPr>
          <w:rFonts w:ascii="Times New Roman" w:eastAsia="Times New Roman" w:hAnsi="Times New Roman"/>
          <w:sz w:val="22"/>
        </w:rPr>
        <w:t>Обучающемуся</w:t>
      </w:r>
      <w:proofErr w:type="gramEnd"/>
      <w:r>
        <w:rPr>
          <w:rFonts w:ascii="Times New Roman" w:eastAsia="Times New Roman" w:hAnsi="Times New Roman"/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34E5" w:rsidRDefault="004634E5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88367F" w:rsidRDefault="00714F84" w:rsidP="0088367F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2.1.7.</w:t>
      </w:r>
      <w:r w:rsidR="0088367F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  <w:bookmarkStart w:id="1" w:name="page2"/>
      <w:bookmarkEnd w:id="1"/>
    </w:p>
    <w:p w:rsidR="004634E5" w:rsidRDefault="00714F84" w:rsidP="0088367F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2.1.8.</w:t>
      </w:r>
      <w:r w:rsidR="0088367F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2.1.9.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Академия не берет на себя обязательств по стипендиальному, материальному и социальному обеспечению Обучающегося.</w:t>
      </w:r>
    </w:p>
    <w:p w:rsidR="004634E5" w:rsidRDefault="004634E5">
      <w:pPr>
        <w:spacing w:line="4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2.2. Академия вправе:</w:t>
      </w:r>
    </w:p>
    <w:p w:rsidR="004634E5" w:rsidRDefault="004634E5">
      <w:pPr>
        <w:spacing w:line="8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2.2.1.</w:t>
      </w:r>
      <w:r w:rsidR="00FF2999">
        <w:rPr>
          <w:rFonts w:ascii="Times New Roman" w:eastAsia="Times New Roman" w:hAnsi="Times New Roman"/>
          <w:sz w:val="22"/>
        </w:rPr>
        <w:t> С</w:t>
      </w:r>
      <w:r>
        <w:rPr>
          <w:rFonts w:ascii="Times New Roman" w:eastAsia="Times New Roman" w:hAnsi="Times New Roman"/>
          <w:sz w:val="22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eastAsia="Times New Roman" w:hAnsi="Times New Roman"/>
          <w:sz w:val="22"/>
        </w:rPr>
        <w:t>Обучающегося</w:t>
      </w:r>
      <w:proofErr w:type="gramEnd"/>
      <w:r>
        <w:rPr>
          <w:rFonts w:ascii="Times New Roman" w:eastAsia="Times New Roman" w:hAnsi="Times New Roman"/>
          <w:sz w:val="22"/>
        </w:rPr>
        <w:t>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2.2.2. Применять к </w:t>
      </w:r>
      <w:proofErr w:type="gramStart"/>
      <w:r>
        <w:rPr>
          <w:rFonts w:ascii="Times New Roman" w:eastAsia="Times New Roman" w:hAnsi="Times New Roman"/>
          <w:sz w:val="22"/>
        </w:rPr>
        <w:t>Обучающемуся</w:t>
      </w:r>
      <w:proofErr w:type="gramEnd"/>
      <w:r>
        <w:rPr>
          <w:rFonts w:ascii="Times New Roman" w:eastAsia="Times New Roman" w:hAnsi="Times New Roman"/>
          <w:sz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Академии.</w:t>
      </w:r>
    </w:p>
    <w:p w:rsidR="004634E5" w:rsidRDefault="004634E5">
      <w:pPr>
        <w:spacing w:line="15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2.2.3.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По своей инициативе прекратить образовательные отношения с </w:t>
      </w:r>
      <w:proofErr w:type="gramStart"/>
      <w:r>
        <w:rPr>
          <w:rFonts w:ascii="Times New Roman" w:eastAsia="Times New Roman" w:hAnsi="Times New Roman"/>
          <w:sz w:val="22"/>
        </w:rPr>
        <w:t>Обучающимся</w:t>
      </w:r>
      <w:proofErr w:type="gramEnd"/>
      <w:r>
        <w:rPr>
          <w:rFonts w:ascii="Times New Roman" w:eastAsia="Times New Roman" w:hAnsi="Times New Roman"/>
          <w:sz w:val="22"/>
        </w:rPr>
        <w:t xml:space="preserve">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программы, в случае установления нарушения порядка приема в Академию, повлекшего по вине обучающегося его незаконное зачисление в Академию; </w:t>
      </w:r>
      <w:proofErr w:type="gramStart"/>
      <w:r>
        <w:rPr>
          <w:rFonts w:ascii="Times New Roman" w:eastAsia="Times New Roman" w:hAnsi="Times New Roman"/>
          <w:sz w:val="22"/>
        </w:rPr>
        <w:t>с</w:t>
      </w:r>
      <w:proofErr w:type="gramEnd"/>
      <w:r>
        <w:rPr>
          <w:rFonts w:ascii="Times New Roman" w:eastAsia="Times New Roman" w:hAnsi="Times New Roman"/>
          <w:sz w:val="22"/>
        </w:rPr>
        <w:t xml:space="preserve">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4634E5" w:rsidRDefault="004634E5">
      <w:pPr>
        <w:spacing w:line="262" w:lineRule="exact"/>
        <w:rPr>
          <w:rFonts w:ascii="Times New Roman" w:eastAsia="Times New Roman" w:hAnsi="Times New Roman"/>
        </w:rPr>
      </w:pPr>
    </w:p>
    <w:p w:rsidR="004634E5" w:rsidRDefault="0046114F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3. </w:t>
      </w:r>
      <w:r w:rsidR="00714F84">
        <w:rPr>
          <w:rFonts w:ascii="Times New Roman" w:eastAsia="Times New Roman" w:hAnsi="Times New Roman"/>
          <w:b/>
          <w:sz w:val="22"/>
        </w:rPr>
        <w:t>Обязанности и права Обучающегося</w:t>
      </w:r>
    </w:p>
    <w:p w:rsidR="004634E5" w:rsidRDefault="004634E5">
      <w:pPr>
        <w:spacing w:line="1" w:lineRule="exact"/>
        <w:rPr>
          <w:rFonts w:ascii="Times New Roman" w:eastAsia="Times New Roman" w:hAnsi="Times New Roman"/>
          <w:b/>
          <w:sz w:val="22"/>
        </w:rPr>
      </w:pPr>
    </w:p>
    <w:p w:rsidR="004634E5" w:rsidRDefault="00714F84">
      <w:pPr>
        <w:spacing w:line="0" w:lineRule="atLeast"/>
        <w:ind w:left="10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3.1. Обучающий обязуется:</w:t>
      </w:r>
    </w:p>
    <w:p w:rsidR="004634E5" w:rsidRDefault="004634E5">
      <w:pPr>
        <w:spacing w:line="6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3.1.1.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Добросовестно осваивать образовательную программу, посещать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4634E5" w:rsidRDefault="004634E5">
      <w:pPr>
        <w:spacing w:line="12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3.1.2.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Ознакомится и выполнять требования устава Академии, Правил внутреннего распорядка и иных локальных нормативных актов Академии.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3.1.3.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8" w:lineRule="auto"/>
        <w:ind w:left="260" w:firstLine="66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3.1.4.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Уважать честь и достоинство других обучающихся и работников Академии, не создавать препятствий для получения образования другими обучающимися. Соблюдать учебную дисциплину и общепринятые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Академии и другим обучающимся, не посягать на их честь и достоинство.</w:t>
      </w: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3.1.5.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Бережно относиться к имуществу Академии.</w:t>
      </w:r>
    </w:p>
    <w:p w:rsidR="004634E5" w:rsidRDefault="004634E5">
      <w:pPr>
        <w:spacing w:line="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3.1.6.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Своевременно вносить оплату за обучение в соответствии с п.п.4.1-4.3. Договора.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3.1.7.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Извещать соответствующий отдел о причине отсутствия на занятиях не позднее дня, следующего за днем возникновения причины отсутствия на занятиях.</w:t>
      </w:r>
    </w:p>
    <w:p w:rsidR="004634E5" w:rsidRDefault="004634E5">
      <w:pPr>
        <w:spacing w:line="4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3.2. Обучающийся вправе:</w:t>
      </w:r>
    </w:p>
    <w:p w:rsidR="004634E5" w:rsidRDefault="004634E5">
      <w:pPr>
        <w:spacing w:line="6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3.2.1.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Пользоваться правами, предусмотренными Федеральным законом «Об образовании в Российской Федерации», Уставом, Правилами внутреннего распорядка другими локальными актами Академии.</w:t>
      </w:r>
    </w:p>
    <w:p w:rsidR="004634E5" w:rsidRDefault="004634E5">
      <w:pPr>
        <w:spacing w:line="15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3.2.2.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Также вправе получать информацию от Академии по вопросам организации и обеспечения надлежащего предоставления услуг, предусмотренных </w:t>
      </w:r>
      <w:r>
        <w:rPr>
          <w:rFonts w:ascii="Times New Roman" w:eastAsia="Times New Roman" w:hAnsi="Times New Roman"/>
          <w:sz w:val="22"/>
          <w:u w:val="single"/>
        </w:rPr>
        <w:t>разделом</w:t>
      </w:r>
      <w:r>
        <w:rPr>
          <w:rFonts w:ascii="Times New Roman" w:eastAsia="Times New Roman" w:hAnsi="Times New Roman"/>
          <w:sz w:val="22"/>
        </w:rPr>
        <w:t xml:space="preserve"> 1 Договора.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3.2.3.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Пользоваться в порядке, установленном локальными нормативными актами, имуществом Академии, необходимым для освоения образовательной программы.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3.2.4.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Принимать в порядке, установленном локальными нормативными актами, участие социально-культурных, оздоровительных и иных мероприятиях, организованных Академией.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3.2.5.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34E5" w:rsidRDefault="004634E5">
      <w:pPr>
        <w:spacing w:line="258" w:lineRule="exact"/>
        <w:rPr>
          <w:rFonts w:ascii="Times New Roman" w:eastAsia="Times New Roman" w:hAnsi="Times New Roman"/>
        </w:rPr>
      </w:pPr>
    </w:p>
    <w:p w:rsidR="004634E5" w:rsidRDefault="0046114F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4. </w:t>
      </w:r>
      <w:r w:rsidR="00714F84">
        <w:rPr>
          <w:rFonts w:ascii="Times New Roman" w:eastAsia="Times New Roman" w:hAnsi="Times New Roman"/>
          <w:b/>
          <w:sz w:val="22"/>
        </w:rPr>
        <w:t>Стоимость образовательных услуг, сроки и порядок их оплаты</w:t>
      </w:r>
    </w:p>
    <w:p w:rsidR="004634E5" w:rsidRDefault="004634E5">
      <w:pPr>
        <w:spacing w:line="8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6" w:lineRule="auto"/>
        <w:ind w:left="260" w:firstLine="763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4.1. Полная стоимость образовательных услуг за весь период обучения согласно п.1.2 на момент заключения настоящего Договора составляет</w:t>
      </w:r>
      <w:proofErr w:type="gramStart"/>
      <w:r>
        <w:rPr>
          <w:rFonts w:ascii="Times New Roman" w:eastAsia="Times New Roman" w:hAnsi="Times New Roman"/>
          <w:sz w:val="22"/>
        </w:rPr>
        <w:t xml:space="preserve"> _________ ( _____________ ) </w:t>
      </w:r>
      <w:proofErr w:type="gramEnd"/>
      <w:r>
        <w:rPr>
          <w:rFonts w:ascii="Times New Roman" w:eastAsia="Times New Roman" w:hAnsi="Times New Roman"/>
          <w:sz w:val="22"/>
        </w:rPr>
        <w:t>рублей 00 копеек. НДС не облагается.</w:t>
      </w:r>
    </w:p>
    <w:p w:rsidR="004634E5" w:rsidRDefault="004634E5">
      <w:pPr>
        <w:spacing w:line="13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  <w:sectPr w:rsidR="004634E5">
          <w:pgSz w:w="11900" w:h="16838"/>
          <w:pgMar w:top="1136" w:right="846" w:bottom="726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</w:t>
      </w:r>
    </w:p>
    <w:p w:rsidR="004634E5" w:rsidRDefault="00714F84">
      <w:pPr>
        <w:spacing w:line="235" w:lineRule="auto"/>
        <w:ind w:left="260"/>
        <w:jc w:val="both"/>
        <w:rPr>
          <w:rFonts w:ascii="Times New Roman" w:eastAsia="Times New Roman" w:hAnsi="Times New Roman"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  <w:sz w:val="22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4.2.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Оплата за обучение производится Обучающимся единовременным платежом в размере полной стоимости обучения, указанной в пункте 4.1. не позднее « ___ » ________________ 20</w:t>
      </w:r>
      <w:r w:rsidR="00FF2999">
        <w:rPr>
          <w:rFonts w:ascii="Times New Roman" w:eastAsia="Times New Roman" w:hAnsi="Times New Roman"/>
          <w:sz w:val="22"/>
        </w:rPr>
        <w:t>__</w:t>
      </w:r>
      <w:r>
        <w:rPr>
          <w:rFonts w:ascii="Times New Roman" w:eastAsia="Times New Roman" w:hAnsi="Times New Roman"/>
          <w:sz w:val="22"/>
        </w:rPr>
        <w:t>г</w:t>
      </w:r>
      <w:proofErr w:type="gramStart"/>
      <w:r>
        <w:rPr>
          <w:rFonts w:ascii="Times New Roman" w:eastAsia="Times New Roman" w:hAnsi="Times New Roman"/>
          <w:sz w:val="22"/>
        </w:rPr>
        <w:t>..</w:t>
      </w:r>
      <w:proofErr w:type="gramEnd"/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4.3.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Денежные средства по настоящему Договору перечисляются Обучающимся на расчетный счет Академии</w:t>
      </w:r>
      <w:proofErr w:type="gramStart"/>
      <w:r>
        <w:rPr>
          <w:rFonts w:ascii="Times New Roman" w:eastAsia="Times New Roman" w:hAnsi="Times New Roman"/>
          <w:sz w:val="22"/>
        </w:rPr>
        <w:t xml:space="preserve"> ;</w:t>
      </w:r>
      <w:proofErr w:type="gramEnd"/>
      <w:r>
        <w:rPr>
          <w:rFonts w:ascii="Times New Roman" w:eastAsia="Times New Roman" w:hAnsi="Times New Roman"/>
          <w:sz w:val="22"/>
        </w:rPr>
        <w:t xml:space="preserve"> обязательства по оплате считаются исполненными при фактическом поступлении денежных средств на расчетный счет Академии. Стоимость услуг банка пре переводе средств за обучение на счет Академии через отделения банков оплачивается </w:t>
      </w:r>
      <w:proofErr w:type="gramStart"/>
      <w:r>
        <w:rPr>
          <w:rFonts w:ascii="Times New Roman" w:eastAsia="Times New Roman" w:hAnsi="Times New Roman"/>
          <w:sz w:val="22"/>
        </w:rPr>
        <w:t>Обучающимся</w:t>
      </w:r>
      <w:proofErr w:type="gramEnd"/>
      <w:r>
        <w:rPr>
          <w:rFonts w:ascii="Times New Roman" w:eastAsia="Times New Roman" w:hAnsi="Times New Roman"/>
          <w:sz w:val="22"/>
        </w:rPr>
        <w:t xml:space="preserve"> самостоятельно.</w:t>
      </w:r>
    </w:p>
    <w:p w:rsidR="004634E5" w:rsidRDefault="004634E5">
      <w:pPr>
        <w:spacing w:line="14" w:lineRule="exact"/>
        <w:rPr>
          <w:rFonts w:ascii="Times New Roman" w:eastAsia="Times New Roman" w:hAnsi="Times New Roman"/>
        </w:rPr>
      </w:pPr>
    </w:p>
    <w:p w:rsidR="004634E5" w:rsidRDefault="00714F84" w:rsidP="00FF2999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4.4.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В случае расторжения Договора в соответствии с п.6.2. </w:t>
      </w:r>
      <w:proofErr w:type="gramStart"/>
      <w:r>
        <w:rPr>
          <w:rFonts w:ascii="Times New Roman" w:eastAsia="Times New Roman" w:hAnsi="Times New Roman"/>
          <w:sz w:val="22"/>
        </w:rPr>
        <w:t>Договора (за исключением случая, указанного в п.6.2.2.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Договора), с Обучающегося удерживается сумма за обучение, пройденное им до даты отчисления, указанной в соответствующем приказе, из расчета оплаты стоимости одного дня обучения по соответствующей образовательной программе, что отражается</w:t>
      </w:r>
      <w:r w:rsidR="00FF2999">
        <w:rPr>
          <w:rFonts w:ascii="Times New Roman" w:eastAsia="Times New Roman" w:hAnsi="Times New Roman"/>
          <w:sz w:val="22"/>
        </w:rPr>
        <w:t xml:space="preserve"> в </w:t>
      </w:r>
      <w:r>
        <w:rPr>
          <w:rFonts w:ascii="Times New Roman" w:eastAsia="Times New Roman" w:hAnsi="Times New Roman"/>
          <w:sz w:val="22"/>
        </w:rPr>
        <w:t>подписываемом Сторонами Акте сдаче-приемке оказанных услуг.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Остаток внесенной Обучающимся суммы в рублях возвращаемся по его личному письменному заявлению в течение тридцати рабочих дней путем перевода на указанный в заявлении расчетный счет.</w:t>
      </w:r>
      <w:proofErr w:type="gramEnd"/>
    </w:p>
    <w:p w:rsidR="004634E5" w:rsidRDefault="004634E5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4634E5" w:rsidRDefault="00714F8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4.5.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В случае невозможности исполнения Академией обязательств по настоящему Договору, возникшей вследствие действий (бездействия) Обучающегося, стоимость обучения, которое Академия не имела возможности предоставить, подлежит оплате в полном объеме, что отражается в Акте сдачи-приемки оказанных услуг. По личному письменному заявлению </w:t>
      </w:r>
      <w:proofErr w:type="gramStart"/>
      <w:r>
        <w:rPr>
          <w:rFonts w:ascii="Times New Roman" w:eastAsia="Times New Roman" w:hAnsi="Times New Roman"/>
          <w:sz w:val="22"/>
        </w:rPr>
        <w:t>Обучающегося</w:t>
      </w:r>
      <w:proofErr w:type="gramEnd"/>
      <w:r>
        <w:rPr>
          <w:rFonts w:ascii="Times New Roman" w:eastAsia="Times New Roman" w:hAnsi="Times New Roman"/>
          <w:sz w:val="22"/>
        </w:rPr>
        <w:t xml:space="preserve"> в течение тридцати рабочих дней возвращается в Акте сдачи-приемки оказанных услуг.</w:t>
      </w:r>
    </w:p>
    <w:p w:rsidR="004634E5" w:rsidRDefault="004634E5">
      <w:pPr>
        <w:spacing w:line="7" w:lineRule="exact"/>
        <w:rPr>
          <w:rFonts w:ascii="Times New Roman" w:eastAsia="Times New Roman" w:hAnsi="Times New Roman"/>
        </w:rPr>
      </w:pPr>
    </w:p>
    <w:p w:rsidR="004634E5" w:rsidRDefault="0046114F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5. </w:t>
      </w:r>
      <w:r w:rsidR="00714F84">
        <w:rPr>
          <w:rFonts w:ascii="Times New Roman" w:eastAsia="Times New Roman" w:hAnsi="Times New Roman"/>
          <w:b/>
          <w:sz w:val="22"/>
        </w:rPr>
        <w:t>Порядок сдачи-приемки оказанных услуг</w:t>
      </w:r>
    </w:p>
    <w:p w:rsidR="004634E5" w:rsidRDefault="004634E5">
      <w:pPr>
        <w:spacing w:line="6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5.1.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 окончании срока обучения Обучающегося, а также при расторжении настоящего Договора до истечения срока выполнения /Сторонами обязательств в соответствии с разделом 6 Стороны подписывают Акт сдачи-приемки оказанных услуг в двух экземплярах в порядке, установленном Академией.</w:t>
      </w:r>
    </w:p>
    <w:p w:rsidR="004634E5" w:rsidRDefault="004634E5">
      <w:pPr>
        <w:spacing w:line="14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5.2.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В случае отказа Обучающегося от подписания Акта сдачи-приемки оказанных услуг составляется акт и подписывается тремя сотрудниками отдела. При отсутствии письменных возражений по количеству и качеству оказанных услуг, услуги считаются оказанными Академией полностью и подлежат оплате в полном объеме. Один экземпляр Акта сдачи-приемки вручается </w:t>
      </w:r>
      <w:proofErr w:type="gramStart"/>
      <w:r>
        <w:rPr>
          <w:rFonts w:ascii="Times New Roman" w:eastAsia="Times New Roman" w:hAnsi="Times New Roman"/>
          <w:sz w:val="22"/>
        </w:rPr>
        <w:t>Обучающемуся</w:t>
      </w:r>
      <w:proofErr w:type="gramEnd"/>
      <w:r>
        <w:rPr>
          <w:rFonts w:ascii="Times New Roman" w:eastAsia="Times New Roman" w:hAnsi="Times New Roman"/>
          <w:sz w:val="22"/>
        </w:rPr>
        <w:t>. В случае отказа от подписи и принятия Акт сдачи-приемки направляется по почте с уведомлением о вручении и описью вложения.</w:t>
      </w:r>
    </w:p>
    <w:p w:rsidR="004634E5" w:rsidRDefault="004634E5">
      <w:pPr>
        <w:spacing w:line="259" w:lineRule="exact"/>
        <w:rPr>
          <w:rFonts w:ascii="Times New Roman" w:eastAsia="Times New Roman" w:hAnsi="Times New Roman"/>
        </w:rPr>
      </w:pPr>
    </w:p>
    <w:p w:rsidR="004634E5" w:rsidRDefault="0046114F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6. </w:t>
      </w:r>
      <w:r w:rsidR="00714F84">
        <w:rPr>
          <w:rFonts w:ascii="Times New Roman" w:eastAsia="Times New Roman" w:hAnsi="Times New Roman"/>
          <w:b/>
          <w:sz w:val="22"/>
        </w:rPr>
        <w:t>Порядок изменения и расторжения Договора</w:t>
      </w:r>
    </w:p>
    <w:p w:rsidR="004634E5" w:rsidRDefault="004634E5">
      <w:pPr>
        <w:spacing w:line="6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sz w:val="22"/>
        </w:rPr>
        <w:t>6.1.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>
        <w:rPr>
          <w:rFonts w:ascii="Times New Roman" w:eastAsia="Times New Roman" w:hAnsi="Times New Roman"/>
          <w:b/>
          <w:sz w:val="22"/>
        </w:rPr>
        <w:t>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Предложение одной сторон об изменении договора подается в письменном форме и должно быть подписано в течение 15 календарных дней с момента получения.</w:t>
      </w:r>
      <w:proofErr w:type="gramEnd"/>
    </w:p>
    <w:p w:rsidR="004634E5" w:rsidRDefault="004634E5">
      <w:pPr>
        <w:spacing w:line="13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6.2.</w:t>
      </w:r>
      <w:r w:rsidR="00FF2999">
        <w:rPr>
          <w:rFonts w:ascii="Times New Roman" w:eastAsia="Times New Roman" w:hAnsi="Times New Roman"/>
          <w:sz w:val="22"/>
        </w:rPr>
        <w:t> </w:t>
      </w:r>
      <w:proofErr w:type="gramStart"/>
      <w:r>
        <w:rPr>
          <w:rFonts w:ascii="Times New Roman" w:eastAsia="Times New Roman" w:hAnsi="Times New Roman"/>
          <w:sz w:val="22"/>
        </w:rPr>
        <w:t>Договор</w:t>
      </w:r>
      <w:proofErr w:type="gramEnd"/>
      <w:r>
        <w:rPr>
          <w:rFonts w:ascii="Times New Roman" w:eastAsia="Times New Roman" w:hAnsi="Times New Roman"/>
          <w:sz w:val="22"/>
        </w:rPr>
        <w:t xml:space="preserve"> может быть расторгнут до истечения срока выполнения сторонами своих обязательств:</w:t>
      </w:r>
    </w:p>
    <w:p w:rsidR="004634E5" w:rsidRDefault="004634E5">
      <w:pPr>
        <w:spacing w:line="2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6.2.1.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 соглашению сторон.</w:t>
      </w: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6.2.2.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 инициативе Академии в одностороннем порядке в следующих случаях:</w:t>
      </w:r>
    </w:p>
    <w:p w:rsidR="004634E5" w:rsidRDefault="004634E5">
      <w:pPr>
        <w:spacing w:line="10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а)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Академию, повлекшего по вине обучающегося его незаконное зачисление в Академию, при этом взаиморасчеты Сторон производятся в порядке и на условиях, предусмотренных п.4.4.</w:t>
      </w:r>
      <w:proofErr w:type="gramEnd"/>
      <w:r>
        <w:rPr>
          <w:rFonts w:ascii="Times New Roman" w:eastAsia="Times New Roman" w:hAnsi="Times New Roman"/>
          <w:sz w:val="22"/>
        </w:rPr>
        <w:t xml:space="preserve"> Договора;</w:t>
      </w:r>
    </w:p>
    <w:p w:rsidR="004634E5" w:rsidRDefault="004634E5">
      <w:pPr>
        <w:spacing w:line="14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б) невозможности надлежащего исполнения Академией обязательств по оказанию платных образовательных услуг по настоящему /Договору вследствие действий (бездействия) Обучающегося, при этом взаиморасчеты Сторон производится в порядке и на условиях, предусмотренных п.4.4. Договора;</w:t>
      </w:r>
    </w:p>
    <w:p w:rsidR="004634E5" w:rsidRDefault="004634E5">
      <w:pPr>
        <w:spacing w:line="2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в) просрочки оплаты стоимости платных образовательных услуг, указанной в п.п.4.1.-4.3..</w:t>
      </w:r>
    </w:p>
    <w:p w:rsidR="004634E5" w:rsidRDefault="004634E5">
      <w:pPr>
        <w:spacing w:line="0" w:lineRule="atLeast"/>
        <w:ind w:left="980"/>
        <w:rPr>
          <w:rFonts w:ascii="Times New Roman" w:eastAsia="Times New Roman" w:hAnsi="Times New Roman"/>
          <w:sz w:val="22"/>
        </w:rPr>
        <w:sectPr w:rsidR="004634E5">
          <w:pgSz w:w="11900" w:h="16838"/>
          <w:pgMar w:top="1136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4634E5" w:rsidRDefault="00714F84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sz w:val="22"/>
        </w:rPr>
        <w:lastRenderedPageBreak/>
        <w:t>6.2.3.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По инициативе Обучающегося в одностороннем порядке путем заблаговременного направления/предоставления письменного заявления в соответствующий отдел, при этом взаиморасчеты Сторон производятся в порядке, предусмотренном п.4.4. Договора.</w:t>
      </w:r>
    </w:p>
    <w:p w:rsidR="004634E5" w:rsidRDefault="004634E5">
      <w:pPr>
        <w:spacing w:line="15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6.3.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Договор расторгается Академией в одностороннем порядке на основании приказа </w:t>
      </w:r>
      <w:r>
        <w:rPr>
          <w:rFonts w:ascii="Times New Roman" w:eastAsia="Times New Roman" w:hAnsi="Times New Roman"/>
          <w:b/>
          <w:sz w:val="22"/>
        </w:rPr>
        <w:t>об</w:t>
      </w:r>
      <w:r>
        <w:rPr>
          <w:rFonts w:ascii="Times New Roman" w:eastAsia="Times New Roman" w:hAnsi="Times New Roman"/>
          <w:sz w:val="22"/>
        </w:rPr>
        <w:t xml:space="preserve"> отчислении Обучающегося, путем направления </w:t>
      </w:r>
      <w:proofErr w:type="gramStart"/>
      <w:r>
        <w:rPr>
          <w:rFonts w:ascii="Times New Roman" w:eastAsia="Times New Roman" w:hAnsi="Times New Roman"/>
          <w:sz w:val="22"/>
        </w:rPr>
        <w:t>Обучающемуся</w:t>
      </w:r>
      <w:proofErr w:type="gramEnd"/>
      <w:r>
        <w:rPr>
          <w:rFonts w:ascii="Times New Roman" w:eastAsia="Times New Roman" w:hAnsi="Times New Roman"/>
          <w:sz w:val="22"/>
        </w:rPr>
        <w:t xml:space="preserve"> уведомления о расторжении договора в одностороннем порядке с приложением копии приказа об отчислении (выписки из приказа) почтовым отправлением, либо вручения уведомления Обучающемуся лично под роспись.</w:t>
      </w:r>
    </w:p>
    <w:p w:rsidR="004634E5" w:rsidRDefault="004634E5">
      <w:pPr>
        <w:spacing w:line="11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Академия считается выполнившей обязательства по уведомлению Обучающегося, в случае направления уведомления по адресу, указанному в настоящем договоре. </w:t>
      </w:r>
      <w:proofErr w:type="gramStart"/>
      <w:r>
        <w:rPr>
          <w:rFonts w:ascii="Times New Roman" w:eastAsia="Times New Roman" w:hAnsi="Times New Roman"/>
          <w:sz w:val="22"/>
        </w:rPr>
        <w:t>Академия не несет ответственности за неполучение Обучающимся почтового отправления: в случае отсутствия адресата по адресу, указанному в договоре; неявки адресата за получением письма; либо отказа от получения почтового отправления.</w:t>
      </w:r>
      <w:proofErr w:type="gramEnd"/>
    </w:p>
    <w:p w:rsidR="004634E5" w:rsidRDefault="004634E5">
      <w:pPr>
        <w:spacing w:line="263" w:lineRule="exact"/>
        <w:rPr>
          <w:rFonts w:ascii="Times New Roman" w:eastAsia="Times New Roman" w:hAnsi="Times New Roman"/>
        </w:rPr>
      </w:pPr>
    </w:p>
    <w:p w:rsidR="004634E5" w:rsidRDefault="0046114F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7. </w:t>
      </w:r>
      <w:r w:rsidR="00714F84">
        <w:rPr>
          <w:rFonts w:ascii="Times New Roman" w:eastAsia="Times New Roman" w:hAnsi="Times New Roman"/>
          <w:b/>
          <w:sz w:val="22"/>
        </w:rPr>
        <w:t>Ответственность сторон</w:t>
      </w:r>
    </w:p>
    <w:p w:rsidR="004634E5" w:rsidRDefault="004634E5">
      <w:pPr>
        <w:spacing w:line="6" w:lineRule="exact"/>
        <w:rPr>
          <w:rFonts w:ascii="Times New Roman" w:eastAsia="Times New Roman" w:hAnsi="Times New Roman"/>
        </w:rPr>
      </w:pPr>
    </w:p>
    <w:p w:rsidR="004634E5" w:rsidRDefault="00FF2999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7.1. </w:t>
      </w:r>
      <w:r w:rsidR="00714F84">
        <w:rPr>
          <w:rFonts w:ascii="Times New Roman" w:eastAsia="Times New Roman" w:hAnsi="Times New Roman"/>
          <w:sz w:val="22"/>
        </w:rPr>
        <w:t>Стороны несут ответственность за выполнение обязательств по настоящему Договору в соответствии с действующим законодательством и условиями Договора.</w:t>
      </w:r>
    </w:p>
    <w:p w:rsidR="004634E5" w:rsidRDefault="004634E5">
      <w:pPr>
        <w:spacing w:line="12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7.2.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В случае невнесения </w:t>
      </w:r>
      <w:proofErr w:type="gramStart"/>
      <w:r>
        <w:rPr>
          <w:rFonts w:ascii="Times New Roman" w:eastAsia="Times New Roman" w:hAnsi="Times New Roman"/>
          <w:sz w:val="22"/>
        </w:rPr>
        <w:t>Обучающимся</w:t>
      </w:r>
      <w:proofErr w:type="gramEnd"/>
      <w:r>
        <w:rPr>
          <w:rFonts w:ascii="Times New Roman" w:eastAsia="Times New Roman" w:hAnsi="Times New Roman"/>
          <w:sz w:val="22"/>
        </w:rPr>
        <w:t xml:space="preserve"> оплаты за обучение в срок, указанный в п.4.2. Договора, Обучающийся уплачивает Академии пени в размере 0,8% от суммы просроченного платежа за каждый день просрочки, начиная </w:t>
      </w:r>
      <w:proofErr w:type="gramStart"/>
      <w:r>
        <w:rPr>
          <w:rFonts w:ascii="Times New Roman" w:eastAsia="Times New Roman" w:hAnsi="Times New Roman"/>
          <w:sz w:val="22"/>
        </w:rPr>
        <w:t>с</w:t>
      </w:r>
      <w:proofErr w:type="gramEnd"/>
      <w:r>
        <w:rPr>
          <w:rFonts w:ascii="Times New Roman" w:eastAsia="Times New Roman" w:hAnsi="Times New Roman"/>
          <w:sz w:val="22"/>
        </w:rPr>
        <w:t xml:space="preserve"> дня, следующего за датой, указанной в п.4.3. Договора. </w:t>
      </w:r>
      <w:proofErr w:type="gramStart"/>
      <w:r>
        <w:rPr>
          <w:rFonts w:ascii="Times New Roman" w:eastAsia="Times New Roman" w:hAnsi="Times New Roman"/>
          <w:sz w:val="22"/>
        </w:rPr>
        <w:t>Сумма пени уплачивается Обучающимся одновременно с внесением неоплаченной суммы за обучение.</w:t>
      </w:r>
      <w:proofErr w:type="gramEnd"/>
      <w:r>
        <w:rPr>
          <w:rFonts w:ascii="Times New Roman" w:eastAsia="Times New Roman" w:hAnsi="Times New Roman"/>
          <w:sz w:val="22"/>
        </w:rPr>
        <w:t xml:space="preserve"> При задержке платежа свыше 30 календарных дней Слушатель выплачивает Исполнителю штраф в сумме 3000 </w:t>
      </w:r>
      <w:proofErr w:type="gramStart"/>
      <w:r>
        <w:rPr>
          <w:rFonts w:ascii="Times New Roman" w:eastAsia="Times New Roman" w:hAnsi="Times New Roman"/>
          <w:sz w:val="22"/>
        </w:rPr>
        <w:t>рублей</w:t>
      </w:r>
      <w:proofErr w:type="gramEnd"/>
      <w:r>
        <w:rPr>
          <w:rFonts w:ascii="Times New Roman" w:eastAsia="Times New Roman" w:hAnsi="Times New Roman"/>
          <w:sz w:val="22"/>
        </w:rPr>
        <w:t xml:space="preserve"> и размер пени увеличивается до 1,6% за каждый день просрочки. При поступлении денежных средств от заказчика их зачисление производится в следующем порядке: -</w:t>
      </w:r>
    </w:p>
    <w:p w:rsidR="004634E5" w:rsidRDefault="004634E5">
      <w:pPr>
        <w:spacing w:line="5" w:lineRule="exact"/>
        <w:rPr>
          <w:rFonts w:ascii="Times New Roman" w:eastAsia="Times New Roman" w:hAnsi="Times New Roman"/>
        </w:rPr>
      </w:pPr>
    </w:p>
    <w:p w:rsidR="004634E5" w:rsidRDefault="00714F84" w:rsidP="00FF2999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счет пени за задержки платежа;</w:t>
      </w:r>
    </w:p>
    <w:p w:rsidR="004634E5" w:rsidRDefault="004634E5">
      <w:pPr>
        <w:spacing w:line="1" w:lineRule="exact"/>
        <w:rPr>
          <w:rFonts w:ascii="Times New Roman" w:eastAsia="Times New Roman" w:hAnsi="Times New Roman"/>
          <w:sz w:val="22"/>
        </w:rPr>
      </w:pPr>
    </w:p>
    <w:p w:rsidR="004634E5" w:rsidRDefault="00714F84" w:rsidP="00FF2999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счет штрафа;</w:t>
      </w:r>
    </w:p>
    <w:p w:rsidR="004634E5" w:rsidRDefault="00714F84" w:rsidP="00FF2999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счет основного платежа.</w:t>
      </w:r>
    </w:p>
    <w:p w:rsidR="004634E5" w:rsidRDefault="004634E5">
      <w:pPr>
        <w:spacing w:line="12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7.3.</w:t>
      </w:r>
      <w:r w:rsidR="00FF2999">
        <w:rPr>
          <w:rFonts w:ascii="Times New Roman" w:eastAsia="Times New Roman" w:hAnsi="Times New Roman"/>
          <w:sz w:val="22"/>
        </w:rPr>
        <w:t> </w:t>
      </w:r>
      <w:proofErr w:type="gramStart"/>
      <w:r>
        <w:rPr>
          <w:rFonts w:ascii="Times New Roman" w:eastAsia="Times New Roman" w:hAnsi="Times New Roman"/>
          <w:sz w:val="22"/>
        </w:rPr>
        <w:t>Обучающийся</w:t>
      </w:r>
      <w:proofErr w:type="gramEnd"/>
      <w:r>
        <w:rPr>
          <w:rFonts w:ascii="Times New Roman" w:eastAsia="Times New Roman" w:hAnsi="Times New Roman"/>
          <w:sz w:val="22"/>
        </w:rPr>
        <w:t xml:space="preserve"> несет ответственность перед Академией за сохранность и эффективное использование предоставленного ему имущества учебного назначения. Обучающийся возмещает в полном объеме ущерб, причиненный Академии небрежным отношением к заданиям, учебному и научному оборудованию, учебниками и учебным пособиям, инвентарю и другому имуществу Академии.</w:t>
      </w:r>
    </w:p>
    <w:p w:rsidR="004634E5" w:rsidRDefault="004634E5">
      <w:pPr>
        <w:spacing w:line="16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Возмещение вреда не освобождает Обучающегося 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:rsidR="004634E5" w:rsidRDefault="004634E5">
      <w:pPr>
        <w:spacing w:line="15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8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7.4.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и эти обстоятельства непосредственно повлияли на исполнение Договора. К обстоятельствам непреодолимой силы относятся события,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4634E5" w:rsidRDefault="004634E5">
      <w:pPr>
        <w:spacing w:line="16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4634E5" w:rsidRDefault="004634E5">
      <w:pPr>
        <w:spacing w:line="261" w:lineRule="exact"/>
        <w:rPr>
          <w:rFonts w:ascii="Times New Roman" w:eastAsia="Times New Roman" w:hAnsi="Times New Roman"/>
        </w:rPr>
      </w:pPr>
    </w:p>
    <w:p w:rsidR="004634E5" w:rsidRDefault="0046114F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8. </w:t>
      </w:r>
      <w:r w:rsidR="00714F84">
        <w:rPr>
          <w:rFonts w:ascii="Times New Roman" w:eastAsia="Times New Roman" w:hAnsi="Times New Roman"/>
          <w:b/>
          <w:sz w:val="22"/>
        </w:rPr>
        <w:t>Срок действия Договора</w:t>
      </w:r>
    </w:p>
    <w:p w:rsidR="004634E5" w:rsidRDefault="004634E5">
      <w:pPr>
        <w:spacing w:line="8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8.1.</w:t>
      </w:r>
      <w:r w:rsidR="00FF2999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34E5" w:rsidRDefault="00FF2999">
      <w:pPr>
        <w:spacing w:line="0" w:lineRule="atLeast"/>
        <w:ind w:left="9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8.2. </w:t>
      </w:r>
      <w:r w:rsidR="00714F84">
        <w:rPr>
          <w:rFonts w:ascii="Times New Roman" w:eastAsia="Times New Roman" w:hAnsi="Times New Roman"/>
          <w:sz w:val="22"/>
        </w:rPr>
        <w:t>Действие настоящего Договора прекращается досрочно:</w:t>
      </w:r>
    </w:p>
    <w:p w:rsidR="004634E5" w:rsidRDefault="004634E5">
      <w:pPr>
        <w:spacing w:line="1" w:lineRule="exact"/>
        <w:rPr>
          <w:rFonts w:ascii="Times New Roman" w:eastAsia="Times New Roman" w:hAnsi="Times New Roman"/>
        </w:rPr>
      </w:pPr>
    </w:p>
    <w:p w:rsidR="004634E5" w:rsidRDefault="00714F84" w:rsidP="00FF2999">
      <w:pPr>
        <w:tabs>
          <w:tab w:val="left" w:pos="1100"/>
        </w:tabs>
        <w:spacing w:line="0" w:lineRule="atLeast"/>
        <w:ind w:left="11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 соглашению сторон;</w:t>
      </w:r>
    </w:p>
    <w:p w:rsidR="004634E5" w:rsidRDefault="004634E5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4634E5" w:rsidRDefault="00714F84" w:rsidP="00FF2999">
      <w:pPr>
        <w:spacing w:line="235" w:lineRule="auto"/>
        <w:ind w:left="284" w:firstLine="8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случаях одностороннего расторжения по инициативе Академии или по инициативе Обучающегося, предусмотренного п.п.6.2. Договора;</w:t>
      </w:r>
    </w:p>
    <w:p w:rsidR="004634E5" w:rsidRDefault="004634E5">
      <w:pPr>
        <w:spacing w:line="10" w:lineRule="exact"/>
        <w:rPr>
          <w:rFonts w:ascii="Times New Roman" w:eastAsia="Times New Roman" w:hAnsi="Times New Roman"/>
          <w:sz w:val="22"/>
        </w:rPr>
      </w:pPr>
    </w:p>
    <w:p w:rsidR="00FF2999" w:rsidRDefault="00714F84" w:rsidP="00FF2999">
      <w:pPr>
        <w:spacing w:line="235" w:lineRule="auto"/>
        <w:ind w:left="284" w:firstLine="85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по обстоятельствам, не зависящим от воли </w:t>
      </w:r>
      <w:proofErr w:type="gramStart"/>
      <w:r>
        <w:rPr>
          <w:rFonts w:ascii="Times New Roman" w:eastAsia="Times New Roman" w:hAnsi="Times New Roman"/>
          <w:sz w:val="22"/>
        </w:rPr>
        <w:t>Обучающегося</w:t>
      </w:r>
      <w:proofErr w:type="gramEnd"/>
      <w:r>
        <w:rPr>
          <w:rFonts w:ascii="Times New Roman" w:eastAsia="Times New Roman" w:hAnsi="Times New Roman"/>
          <w:sz w:val="22"/>
        </w:rPr>
        <w:t xml:space="preserve"> и Академии, в том числе в случае ликвидации Академии.</w:t>
      </w:r>
      <w:bookmarkStart w:id="4" w:name="page5"/>
      <w:bookmarkEnd w:id="4"/>
    </w:p>
    <w:p w:rsidR="00FF2999" w:rsidRDefault="00FF2999" w:rsidP="00FF2999">
      <w:pPr>
        <w:tabs>
          <w:tab w:val="left" w:pos="1131"/>
        </w:tabs>
        <w:spacing w:line="235" w:lineRule="auto"/>
        <w:ind w:left="970"/>
        <w:rPr>
          <w:rFonts w:ascii="Times New Roman" w:eastAsia="Times New Roman" w:hAnsi="Times New Roman"/>
          <w:sz w:val="22"/>
        </w:rPr>
      </w:pPr>
    </w:p>
    <w:p w:rsidR="004634E5" w:rsidRDefault="009B4DDA" w:rsidP="00714F84">
      <w:pPr>
        <w:spacing w:line="235" w:lineRule="auto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9. </w:t>
      </w:r>
      <w:r w:rsidR="00714F84">
        <w:rPr>
          <w:rFonts w:ascii="Times New Roman" w:eastAsia="Times New Roman" w:hAnsi="Times New Roman"/>
          <w:b/>
          <w:sz w:val="22"/>
        </w:rPr>
        <w:t>Прочие условия</w:t>
      </w:r>
    </w:p>
    <w:p w:rsidR="004634E5" w:rsidRDefault="004634E5">
      <w:pPr>
        <w:spacing w:line="8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9.1.</w:t>
      </w:r>
      <w:r w:rsidR="009B4DD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Договора.</w:t>
      </w:r>
    </w:p>
    <w:p w:rsidR="004634E5" w:rsidRDefault="004634E5">
      <w:pPr>
        <w:spacing w:line="13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9.2.</w:t>
      </w:r>
      <w:r w:rsidR="009B4DD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 xml:space="preserve">Все вопросы размещения, проживания и временной регистрации на период обучения решаются </w:t>
      </w:r>
      <w:proofErr w:type="gramStart"/>
      <w:r>
        <w:rPr>
          <w:rFonts w:ascii="Times New Roman" w:eastAsia="Times New Roman" w:hAnsi="Times New Roman"/>
          <w:sz w:val="22"/>
        </w:rPr>
        <w:t>Обучающимся</w:t>
      </w:r>
      <w:proofErr w:type="gramEnd"/>
      <w:r>
        <w:rPr>
          <w:rFonts w:ascii="Times New Roman" w:eastAsia="Times New Roman" w:hAnsi="Times New Roman"/>
          <w:sz w:val="22"/>
        </w:rPr>
        <w:t xml:space="preserve"> самостоятельно.</w:t>
      </w:r>
    </w:p>
    <w:p w:rsidR="004634E5" w:rsidRDefault="004634E5">
      <w:pPr>
        <w:spacing w:line="13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9.3.</w:t>
      </w:r>
      <w:r w:rsidR="009B4DD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Во всем остальном, не предусмотренном настоящим Договором, Стороны руководствуются действующим законодательством Российской Федерации, уставом и локальными актами Академии.</w:t>
      </w:r>
    </w:p>
    <w:p w:rsidR="004634E5" w:rsidRDefault="004634E5">
      <w:pPr>
        <w:spacing w:line="15" w:lineRule="exact"/>
        <w:rPr>
          <w:rFonts w:ascii="Times New Roman" w:eastAsia="Times New Roman" w:hAnsi="Times New Roman"/>
        </w:rPr>
      </w:pPr>
    </w:p>
    <w:p w:rsidR="004634E5" w:rsidRDefault="009B4DDA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9.4. </w:t>
      </w:r>
      <w:r w:rsidR="00714F84">
        <w:rPr>
          <w:rFonts w:ascii="Times New Roman" w:eastAsia="Times New Roman" w:hAnsi="Times New Roman"/>
          <w:sz w:val="22"/>
        </w:rPr>
        <w:t>Все приложения, дополнения и соглашения к настоящему Договору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:rsidR="004634E5" w:rsidRDefault="004634E5">
      <w:pPr>
        <w:spacing w:line="12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9.5.</w:t>
      </w:r>
      <w:r w:rsidR="009B4DD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При возникновении споров и разногласий между Сторонами они обязуются принять меры для их разрешения путем переговоров.</w:t>
      </w:r>
    </w:p>
    <w:p w:rsidR="004634E5" w:rsidRDefault="004634E5">
      <w:pPr>
        <w:spacing w:line="13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9.6.</w:t>
      </w:r>
      <w:r w:rsidR="009B4DD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В случае если Стороны не достигли договоренности, их споры и разногласия могут быть переданы для рассмотрения в суд, в соответствии с российским законодательством.</w:t>
      </w:r>
    </w:p>
    <w:p w:rsidR="004634E5" w:rsidRDefault="004634E5">
      <w:pPr>
        <w:spacing w:line="14" w:lineRule="exact"/>
        <w:rPr>
          <w:rFonts w:ascii="Times New Roman" w:eastAsia="Times New Roman" w:hAnsi="Times New Roman"/>
        </w:rPr>
      </w:pPr>
    </w:p>
    <w:p w:rsidR="004634E5" w:rsidRDefault="00714F84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9.7.</w:t>
      </w:r>
      <w:r w:rsidR="009B4DDA">
        <w:rPr>
          <w:rFonts w:ascii="Times New Roman" w:eastAsia="Times New Roman" w:hAnsi="Times New Roman"/>
          <w:sz w:val="22"/>
        </w:rPr>
        <w:t> </w:t>
      </w:r>
      <w:r>
        <w:rPr>
          <w:rFonts w:ascii="Times New Roman" w:eastAsia="Times New Roman" w:hAnsi="Times New Roman"/>
          <w:sz w:val="22"/>
        </w:rPr>
        <w:t>Настоящий Договор подписан в двух экземплярах: по одному экземпляру каждой из Сторон, причем все экземпляры имеют одинаковую юридическую силу, один из которых хранится у Заказчика, а второй – у Исполнителя.</w:t>
      </w:r>
    </w:p>
    <w:p w:rsidR="004634E5" w:rsidRDefault="004634E5">
      <w:pPr>
        <w:spacing w:line="261" w:lineRule="exact"/>
        <w:rPr>
          <w:rFonts w:ascii="Times New Roman" w:eastAsia="Times New Roman" w:hAnsi="Times New Roman"/>
        </w:rPr>
      </w:pPr>
    </w:p>
    <w:p w:rsidR="004634E5" w:rsidRDefault="00714F84" w:rsidP="00714F84">
      <w:pPr>
        <w:spacing w:line="0" w:lineRule="atLeast"/>
        <w:ind w:left="284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10. Адреса, реквизиты и подписи сторон</w:t>
      </w:r>
    </w:p>
    <w:p w:rsidR="004F0C08" w:rsidRDefault="004F0C08" w:rsidP="004F0C08">
      <w:pPr>
        <w:tabs>
          <w:tab w:val="left" w:pos="3620"/>
        </w:tabs>
        <w:spacing w:line="0" w:lineRule="atLeast"/>
        <w:ind w:left="3620"/>
        <w:rPr>
          <w:rFonts w:ascii="Times New Roman" w:eastAsia="Times New Roman" w:hAnsi="Times New Roman"/>
          <w:b/>
          <w:sz w:val="22"/>
        </w:rPr>
      </w:pPr>
    </w:p>
    <w:p w:rsidR="004634E5" w:rsidRDefault="004634E5">
      <w:pPr>
        <w:spacing w:line="1" w:lineRule="exact"/>
        <w:rPr>
          <w:rFonts w:ascii="Times New Roman" w:eastAsia="Times New Roman" w:hAnsi="Times New Roman"/>
        </w:rPr>
      </w:pPr>
    </w:p>
    <w:p w:rsidR="004634E5" w:rsidRDefault="004634E5">
      <w:pPr>
        <w:rPr>
          <w:rFonts w:ascii="Times New Roman" w:eastAsia="Times New Roman" w:hAnsi="Times New Roman"/>
          <w:sz w:val="22"/>
        </w:rPr>
        <w:sectPr w:rsidR="004634E5">
          <w:pgSz w:w="11900" w:h="16838"/>
          <w:pgMar w:top="1129" w:right="846" w:bottom="1043" w:left="1440" w:header="0" w:footer="0" w:gutter="0"/>
          <w:cols w:space="0" w:equalWidth="0">
            <w:col w:w="9620"/>
          </w:cols>
          <w:docGrid w:linePitch="360"/>
        </w:sectPr>
      </w:pPr>
    </w:p>
    <w:tbl>
      <w:tblPr>
        <w:tblW w:w="10173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6"/>
        <w:gridCol w:w="850"/>
        <w:gridCol w:w="4537"/>
      </w:tblGrid>
      <w:tr w:rsidR="004F0C08" w:rsidRPr="00EC712B" w:rsidTr="004F0C08">
        <w:tc>
          <w:tcPr>
            <w:tcW w:w="4786" w:type="dxa"/>
            <w:shd w:val="clear" w:color="auto" w:fill="auto"/>
          </w:tcPr>
          <w:p w:rsidR="004F0C08" w:rsidRPr="00EC2A6B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Исполнитель</w:t>
            </w:r>
            <w:r w:rsidRPr="00EC2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F0C08" w:rsidRPr="002A0B09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ДПО «Медико-стоматологическая академия»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 127018, г. Москва, ул. Образцова, д.21А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7727317532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КПП: 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ОГРН: 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1177700007210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ОКПО: 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</w:t>
            </w: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филиал Банка ВТБ (ПАО) г. Москва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Расчётный счет:</w:t>
            </w:r>
          </w:p>
          <w:p w:rsidR="004F0C08" w:rsidRPr="00AF607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078">
              <w:rPr>
                <w:rFonts w:ascii="Times New Roman" w:hAnsi="Times New Roman" w:cs="Times New Roman"/>
                <w:sz w:val="24"/>
                <w:szCs w:val="24"/>
              </w:rPr>
              <w:t>40703810001030000294</w:t>
            </w:r>
          </w:p>
          <w:p w:rsidR="004F0C08" w:rsidRPr="004F0C0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БИК: </w:t>
            </w:r>
            <w:r w:rsidRPr="004F0C08">
              <w:rPr>
                <w:rFonts w:ascii="Times New Roman" w:hAnsi="Times New Roman" w:cs="Times New Roman"/>
                <w:sz w:val="24"/>
                <w:szCs w:val="24"/>
              </w:rPr>
              <w:t>044525411</w:t>
            </w:r>
          </w:p>
          <w:p w:rsidR="004F0C08" w:rsidRPr="004F0C0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F0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4F0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счет</w:t>
            </w:r>
            <w:proofErr w:type="gramEnd"/>
            <w:r w:rsidRPr="004F0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30101810145250000411</w:t>
            </w:r>
          </w:p>
          <w:p w:rsidR="004F0C08" w:rsidRPr="004F0C08" w:rsidRDefault="004F0C08" w:rsidP="00565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8 (985) 442-96-39</w:t>
            </w:r>
          </w:p>
          <w:p w:rsidR="004F0C08" w:rsidRPr="004F0C08" w:rsidRDefault="004F0C08" w:rsidP="0056514C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C08" w:rsidRPr="004F0C08" w:rsidRDefault="004F0C08" w:rsidP="0056514C">
            <w:pPr>
              <w:pStyle w:val="a3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0C08" w:rsidRPr="004F0C08" w:rsidRDefault="004F0C08" w:rsidP="0056514C">
            <w:pPr>
              <w:widowControl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C0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F0C08" w:rsidRPr="004F0C08" w:rsidRDefault="004F0C08" w:rsidP="0056514C">
            <w:pPr>
              <w:widowControl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0C08">
              <w:rPr>
                <w:rFonts w:ascii="Times New Roman" w:hAnsi="Times New Roman" w:cs="Times New Roman"/>
                <w:sz w:val="24"/>
                <w:szCs w:val="24"/>
              </w:rPr>
              <w:t>АНО ДПО «Медико-стоматологическая академия»</w:t>
            </w:r>
          </w:p>
          <w:p w:rsidR="004F0C08" w:rsidRPr="004F0C08" w:rsidRDefault="004F0C08" w:rsidP="0056514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Pr="004F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C25">
              <w:rPr>
                <w:rFonts w:ascii="Times New Roman" w:hAnsi="Times New Roman" w:cs="Times New Roman"/>
                <w:sz w:val="24"/>
                <w:szCs w:val="24"/>
              </w:rPr>
              <w:t>Опарко</w:t>
            </w:r>
            <w:proofErr w:type="spellEnd"/>
            <w:r w:rsidRPr="00133C2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 ___ » ____________________ 20__ г.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МП</w:t>
            </w:r>
          </w:p>
          <w:p w:rsidR="00133C25" w:rsidRPr="00EC712B" w:rsidRDefault="00133C25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0C08" w:rsidRPr="00EC712B" w:rsidRDefault="004F0C08" w:rsidP="0056514C">
            <w:pPr>
              <w:pStyle w:val="WW-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4F0C08" w:rsidRDefault="004F0C08" w:rsidP="0056514C">
            <w:pPr>
              <w:pStyle w:val="WW-"/>
              <w:tabs>
                <w:tab w:val="left" w:pos="1455"/>
              </w:tabs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Обучающийся:____________________________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рождения: « ___ » ____ </w:t>
            </w:r>
            <w:proofErr w:type="spellStart"/>
            <w:r>
              <w:rPr>
                <w:rFonts w:ascii="Times New Roman" w:eastAsia="Times New Roman" w:hAnsi="Times New Roman"/>
              </w:rPr>
              <w:t>_____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 w:rsidR="00133C25">
              <w:rPr>
                <w:rFonts w:ascii="Times New Roman" w:eastAsia="Times New Roman" w:hAnsi="Times New Roman"/>
              </w:rPr>
              <w:t>.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Место рождения: _________</w:t>
            </w:r>
            <w:r w:rsidR="00133C25">
              <w:rPr>
                <w:rFonts w:ascii="Times New Roman" w:eastAsia="Times New Roman" w:hAnsi="Times New Roman"/>
              </w:rPr>
              <w:t>_</w:t>
            </w:r>
            <w:r>
              <w:rPr>
                <w:rFonts w:ascii="Times New Roman" w:eastAsia="Times New Roman" w:hAnsi="Times New Roman"/>
              </w:rPr>
              <w:t>______________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 серия ______ № __________________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Выдан ___________________________________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выдачи: « ___ » ____ </w:t>
            </w:r>
            <w:proofErr w:type="spellStart"/>
            <w:r>
              <w:rPr>
                <w:rFonts w:ascii="Times New Roman" w:eastAsia="Times New Roman" w:hAnsi="Times New Roman"/>
              </w:rPr>
              <w:t>____</w:t>
            </w:r>
            <w:proofErr w:type="gramStart"/>
            <w:r>
              <w:rPr>
                <w:rFonts w:ascii="Times New Roman" w:eastAsia="Times New Roman" w:hAnsi="Times New Roman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подразделения ___ - ____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Зарегистрирован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_________________________</w:t>
            </w:r>
          </w:p>
          <w:p w:rsidR="00133C25" w:rsidRDefault="00133C25" w:rsidP="0056514C">
            <w:pPr>
              <w:pStyle w:val="WW-"/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</w:t>
            </w:r>
          </w:p>
          <w:p w:rsidR="004F0C08" w:rsidRPr="0099424E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тел.: ____________________________________</w:t>
            </w:r>
          </w:p>
          <w:p w:rsidR="00133C25" w:rsidRDefault="00133C25" w:rsidP="0056514C">
            <w:pPr>
              <w:pStyle w:val="WW-"/>
              <w:tabs>
                <w:tab w:val="left" w:pos="145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C08" w:rsidRDefault="00133C25" w:rsidP="0056514C">
            <w:pPr>
              <w:pStyle w:val="WW-"/>
              <w:tabs>
                <w:tab w:val="left" w:pos="1455"/>
              </w:tabs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4F0C08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C08" w:rsidRPr="00EC712B" w:rsidRDefault="004F0C08" w:rsidP="0056514C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C08" w:rsidRDefault="004F0C08" w:rsidP="00133C25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12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F97B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33C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/____________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133C25" w:rsidRDefault="00133C25" w:rsidP="00133C25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33C25" w:rsidRDefault="00133C25" w:rsidP="00133C25">
            <w:pPr>
              <w:pStyle w:val="WW-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« ___ » ____________________ 20__ г.</w:t>
            </w:r>
          </w:p>
          <w:p w:rsidR="00133C25" w:rsidRPr="00EC712B" w:rsidRDefault="00133C25" w:rsidP="00133C25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C25" w:rsidRDefault="00133C25" w:rsidP="00133C25">
      <w:pPr>
        <w:spacing w:line="200" w:lineRule="exact"/>
        <w:rPr>
          <w:rFonts w:ascii="Times New Roman" w:eastAsia="Times New Roman" w:hAnsi="Times New Roman"/>
        </w:rPr>
      </w:pPr>
    </w:p>
    <w:sectPr w:rsidR="00133C25" w:rsidSect="004634E5">
      <w:type w:val="continuous"/>
      <w:pgSz w:w="11900" w:h="16838"/>
      <w:pgMar w:top="1129" w:right="846" w:bottom="1043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4F6C7C18">
      <w:start w:val="1"/>
      <w:numFmt w:val="bullet"/>
      <w:lvlText w:val="«"/>
      <w:lvlJc w:val="left"/>
    </w:lvl>
    <w:lvl w:ilvl="1" w:tplc="0A720518">
      <w:start w:val="1"/>
      <w:numFmt w:val="bullet"/>
      <w:lvlText w:val=""/>
      <w:lvlJc w:val="left"/>
    </w:lvl>
    <w:lvl w:ilvl="2" w:tplc="A2E24D54">
      <w:start w:val="1"/>
      <w:numFmt w:val="bullet"/>
      <w:lvlText w:val=""/>
      <w:lvlJc w:val="left"/>
    </w:lvl>
    <w:lvl w:ilvl="3" w:tplc="261C4E4A">
      <w:start w:val="1"/>
      <w:numFmt w:val="bullet"/>
      <w:lvlText w:val=""/>
      <w:lvlJc w:val="left"/>
    </w:lvl>
    <w:lvl w:ilvl="4" w:tplc="F3DE31A8">
      <w:start w:val="1"/>
      <w:numFmt w:val="bullet"/>
      <w:lvlText w:val=""/>
      <w:lvlJc w:val="left"/>
    </w:lvl>
    <w:lvl w:ilvl="5" w:tplc="4C34E5DE">
      <w:start w:val="1"/>
      <w:numFmt w:val="bullet"/>
      <w:lvlText w:val=""/>
      <w:lvlJc w:val="left"/>
    </w:lvl>
    <w:lvl w:ilvl="6" w:tplc="1CB23DC6">
      <w:start w:val="1"/>
      <w:numFmt w:val="bullet"/>
      <w:lvlText w:val=""/>
      <w:lvlJc w:val="left"/>
    </w:lvl>
    <w:lvl w:ilvl="7" w:tplc="3866FFB0">
      <w:start w:val="1"/>
      <w:numFmt w:val="bullet"/>
      <w:lvlText w:val=""/>
      <w:lvlJc w:val="left"/>
    </w:lvl>
    <w:lvl w:ilvl="8" w:tplc="BD1438C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00E478C0">
      <w:start w:val="1"/>
      <w:numFmt w:val="decimal"/>
      <w:lvlText w:val="%1."/>
      <w:lvlJc w:val="left"/>
    </w:lvl>
    <w:lvl w:ilvl="1" w:tplc="E5DCBBB6">
      <w:start w:val="1"/>
      <w:numFmt w:val="bullet"/>
      <w:lvlText w:val=""/>
      <w:lvlJc w:val="left"/>
    </w:lvl>
    <w:lvl w:ilvl="2" w:tplc="D882A1E0">
      <w:start w:val="1"/>
      <w:numFmt w:val="bullet"/>
      <w:lvlText w:val=""/>
      <w:lvlJc w:val="left"/>
    </w:lvl>
    <w:lvl w:ilvl="3" w:tplc="B3E8579C">
      <w:start w:val="1"/>
      <w:numFmt w:val="bullet"/>
      <w:lvlText w:val=""/>
      <w:lvlJc w:val="left"/>
    </w:lvl>
    <w:lvl w:ilvl="4" w:tplc="6F4AF00C">
      <w:start w:val="1"/>
      <w:numFmt w:val="bullet"/>
      <w:lvlText w:val=""/>
      <w:lvlJc w:val="left"/>
    </w:lvl>
    <w:lvl w:ilvl="5" w:tplc="84E6F898">
      <w:start w:val="1"/>
      <w:numFmt w:val="bullet"/>
      <w:lvlText w:val=""/>
      <w:lvlJc w:val="left"/>
    </w:lvl>
    <w:lvl w:ilvl="6" w:tplc="84ECE5EA">
      <w:start w:val="1"/>
      <w:numFmt w:val="bullet"/>
      <w:lvlText w:val=""/>
      <w:lvlJc w:val="left"/>
    </w:lvl>
    <w:lvl w:ilvl="7" w:tplc="DA383D3A">
      <w:start w:val="1"/>
      <w:numFmt w:val="bullet"/>
      <w:lvlText w:val=""/>
      <w:lvlJc w:val="left"/>
    </w:lvl>
    <w:lvl w:ilvl="8" w:tplc="688E9E6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EC82B994">
      <w:start w:val="2"/>
      <w:numFmt w:val="decimal"/>
      <w:lvlText w:val="%1."/>
      <w:lvlJc w:val="left"/>
    </w:lvl>
    <w:lvl w:ilvl="1" w:tplc="FC142482">
      <w:start w:val="1"/>
      <w:numFmt w:val="bullet"/>
      <w:lvlText w:val=""/>
      <w:lvlJc w:val="left"/>
    </w:lvl>
    <w:lvl w:ilvl="2" w:tplc="E93C2974">
      <w:start w:val="1"/>
      <w:numFmt w:val="bullet"/>
      <w:lvlText w:val=""/>
      <w:lvlJc w:val="left"/>
    </w:lvl>
    <w:lvl w:ilvl="3" w:tplc="D3A29B6A">
      <w:start w:val="1"/>
      <w:numFmt w:val="bullet"/>
      <w:lvlText w:val=""/>
      <w:lvlJc w:val="left"/>
    </w:lvl>
    <w:lvl w:ilvl="4" w:tplc="D0A600F8">
      <w:start w:val="1"/>
      <w:numFmt w:val="bullet"/>
      <w:lvlText w:val=""/>
      <w:lvlJc w:val="left"/>
    </w:lvl>
    <w:lvl w:ilvl="5" w:tplc="9EFCC642">
      <w:start w:val="1"/>
      <w:numFmt w:val="bullet"/>
      <w:lvlText w:val=""/>
      <w:lvlJc w:val="left"/>
    </w:lvl>
    <w:lvl w:ilvl="6" w:tplc="79A298BE">
      <w:start w:val="1"/>
      <w:numFmt w:val="bullet"/>
      <w:lvlText w:val=""/>
      <w:lvlJc w:val="left"/>
    </w:lvl>
    <w:lvl w:ilvl="7" w:tplc="35A0C040">
      <w:start w:val="1"/>
      <w:numFmt w:val="bullet"/>
      <w:lvlText w:val=""/>
      <w:lvlJc w:val="left"/>
    </w:lvl>
    <w:lvl w:ilvl="8" w:tplc="F9746C3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D57EEDE0">
      <w:start w:val="1"/>
      <w:numFmt w:val="bullet"/>
      <w:lvlText w:val="и"/>
      <w:lvlJc w:val="left"/>
    </w:lvl>
    <w:lvl w:ilvl="1" w:tplc="58E81A7E">
      <w:start w:val="1"/>
      <w:numFmt w:val="bullet"/>
      <w:lvlText w:val="В"/>
      <w:lvlJc w:val="left"/>
    </w:lvl>
    <w:lvl w:ilvl="2" w:tplc="C2E0806E">
      <w:start w:val="1"/>
      <w:numFmt w:val="bullet"/>
      <w:lvlText w:val=""/>
      <w:lvlJc w:val="left"/>
    </w:lvl>
    <w:lvl w:ilvl="3" w:tplc="688404C8">
      <w:start w:val="1"/>
      <w:numFmt w:val="bullet"/>
      <w:lvlText w:val=""/>
      <w:lvlJc w:val="left"/>
    </w:lvl>
    <w:lvl w:ilvl="4" w:tplc="AD729FB6">
      <w:start w:val="1"/>
      <w:numFmt w:val="bullet"/>
      <w:lvlText w:val=""/>
      <w:lvlJc w:val="left"/>
    </w:lvl>
    <w:lvl w:ilvl="5" w:tplc="B680BFEA">
      <w:start w:val="1"/>
      <w:numFmt w:val="bullet"/>
      <w:lvlText w:val=""/>
      <w:lvlJc w:val="left"/>
    </w:lvl>
    <w:lvl w:ilvl="6" w:tplc="F5D4561E">
      <w:start w:val="1"/>
      <w:numFmt w:val="bullet"/>
      <w:lvlText w:val=""/>
      <w:lvlJc w:val="left"/>
    </w:lvl>
    <w:lvl w:ilvl="7" w:tplc="5240C7A6">
      <w:start w:val="1"/>
      <w:numFmt w:val="bullet"/>
      <w:lvlText w:val=""/>
      <w:lvlJc w:val="left"/>
    </w:lvl>
    <w:lvl w:ilvl="8" w:tplc="E3282F4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2AB81874">
      <w:start w:val="3"/>
      <w:numFmt w:val="decimal"/>
      <w:lvlText w:val="%1."/>
      <w:lvlJc w:val="left"/>
    </w:lvl>
    <w:lvl w:ilvl="1" w:tplc="6B726E04">
      <w:start w:val="1"/>
      <w:numFmt w:val="bullet"/>
      <w:lvlText w:val=""/>
      <w:lvlJc w:val="left"/>
    </w:lvl>
    <w:lvl w:ilvl="2" w:tplc="3328DC10">
      <w:start w:val="1"/>
      <w:numFmt w:val="bullet"/>
      <w:lvlText w:val=""/>
      <w:lvlJc w:val="left"/>
    </w:lvl>
    <w:lvl w:ilvl="3" w:tplc="CC928682">
      <w:start w:val="1"/>
      <w:numFmt w:val="bullet"/>
      <w:lvlText w:val=""/>
      <w:lvlJc w:val="left"/>
    </w:lvl>
    <w:lvl w:ilvl="4" w:tplc="CDDC093E">
      <w:start w:val="1"/>
      <w:numFmt w:val="bullet"/>
      <w:lvlText w:val=""/>
      <w:lvlJc w:val="left"/>
    </w:lvl>
    <w:lvl w:ilvl="5" w:tplc="0A68AF46">
      <w:start w:val="1"/>
      <w:numFmt w:val="bullet"/>
      <w:lvlText w:val=""/>
      <w:lvlJc w:val="left"/>
    </w:lvl>
    <w:lvl w:ilvl="6" w:tplc="9B3A796E">
      <w:start w:val="1"/>
      <w:numFmt w:val="bullet"/>
      <w:lvlText w:val=""/>
      <w:lvlJc w:val="left"/>
    </w:lvl>
    <w:lvl w:ilvl="7" w:tplc="F0AC952A">
      <w:start w:val="1"/>
      <w:numFmt w:val="bullet"/>
      <w:lvlText w:val=""/>
      <w:lvlJc w:val="left"/>
    </w:lvl>
    <w:lvl w:ilvl="8" w:tplc="F37807C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30D007AC">
      <w:start w:val="4"/>
      <w:numFmt w:val="decimal"/>
      <w:lvlText w:val="%1."/>
      <w:lvlJc w:val="left"/>
    </w:lvl>
    <w:lvl w:ilvl="1" w:tplc="CAF0D5A4">
      <w:start w:val="1"/>
      <w:numFmt w:val="bullet"/>
      <w:lvlText w:val=""/>
      <w:lvlJc w:val="left"/>
    </w:lvl>
    <w:lvl w:ilvl="2" w:tplc="7572039C">
      <w:start w:val="1"/>
      <w:numFmt w:val="bullet"/>
      <w:lvlText w:val=""/>
      <w:lvlJc w:val="left"/>
    </w:lvl>
    <w:lvl w:ilvl="3" w:tplc="B55611DE">
      <w:start w:val="1"/>
      <w:numFmt w:val="bullet"/>
      <w:lvlText w:val=""/>
      <w:lvlJc w:val="left"/>
    </w:lvl>
    <w:lvl w:ilvl="4" w:tplc="B9080A94">
      <w:start w:val="1"/>
      <w:numFmt w:val="bullet"/>
      <w:lvlText w:val=""/>
      <w:lvlJc w:val="left"/>
    </w:lvl>
    <w:lvl w:ilvl="5" w:tplc="1A7EB932">
      <w:start w:val="1"/>
      <w:numFmt w:val="bullet"/>
      <w:lvlText w:val=""/>
      <w:lvlJc w:val="left"/>
    </w:lvl>
    <w:lvl w:ilvl="6" w:tplc="696E10AE">
      <w:start w:val="1"/>
      <w:numFmt w:val="bullet"/>
      <w:lvlText w:val=""/>
      <w:lvlJc w:val="left"/>
    </w:lvl>
    <w:lvl w:ilvl="7" w:tplc="5B8EDBDE">
      <w:start w:val="1"/>
      <w:numFmt w:val="bullet"/>
      <w:lvlText w:val=""/>
      <w:lvlJc w:val="left"/>
    </w:lvl>
    <w:lvl w:ilvl="8" w:tplc="72A48D1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31200F76">
      <w:start w:val="1"/>
      <w:numFmt w:val="bullet"/>
      <w:lvlText w:val="в"/>
      <w:lvlJc w:val="left"/>
    </w:lvl>
    <w:lvl w:ilvl="1" w:tplc="A3DE161C">
      <w:start w:val="1"/>
      <w:numFmt w:val="bullet"/>
      <w:lvlText w:val=""/>
      <w:lvlJc w:val="left"/>
    </w:lvl>
    <w:lvl w:ilvl="2" w:tplc="AE0CB426">
      <w:start w:val="1"/>
      <w:numFmt w:val="bullet"/>
      <w:lvlText w:val=""/>
      <w:lvlJc w:val="left"/>
    </w:lvl>
    <w:lvl w:ilvl="3" w:tplc="BDEE038A">
      <w:start w:val="1"/>
      <w:numFmt w:val="bullet"/>
      <w:lvlText w:val=""/>
      <w:lvlJc w:val="left"/>
    </w:lvl>
    <w:lvl w:ilvl="4" w:tplc="025025D6">
      <w:start w:val="1"/>
      <w:numFmt w:val="bullet"/>
      <w:lvlText w:val=""/>
      <w:lvlJc w:val="left"/>
    </w:lvl>
    <w:lvl w:ilvl="5" w:tplc="DC38FC56">
      <w:start w:val="1"/>
      <w:numFmt w:val="bullet"/>
      <w:lvlText w:val=""/>
      <w:lvlJc w:val="left"/>
    </w:lvl>
    <w:lvl w:ilvl="6" w:tplc="262E0D60">
      <w:start w:val="1"/>
      <w:numFmt w:val="bullet"/>
      <w:lvlText w:val=""/>
      <w:lvlJc w:val="left"/>
    </w:lvl>
    <w:lvl w:ilvl="7" w:tplc="83FCBD20">
      <w:start w:val="1"/>
      <w:numFmt w:val="bullet"/>
      <w:lvlText w:val=""/>
      <w:lvlJc w:val="left"/>
    </w:lvl>
    <w:lvl w:ilvl="8" w:tplc="EF1813A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E76AB70">
      <w:start w:val="5"/>
      <w:numFmt w:val="decimal"/>
      <w:lvlText w:val="%1."/>
      <w:lvlJc w:val="left"/>
    </w:lvl>
    <w:lvl w:ilvl="1" w:tplc="6A2C89DC">
      <w:start w:val="1"/>
      <w:numFmt w:val="bullet"/>
      <w:lvlText w:val=""/>
      <w:lvlJc w:val="left"/>
    </w:lvl>
    <w:lvl w:ilvl="2" w:tplc="5374D8CC">
      <w:start w:val="1"/>
      <w:numFmt w:val="bullet"/>
      <w:lvlText w:val=""/>
      <w:lvlJc w:val="left"/>
    </w:lvl>
    <w:lvl w:ilvl="3" w:tplc="CC6CD5F2">
      <w:start w:val="1"/>
      <w:numFmt w:val="bullet"/>
      <w:lvlText w:val=""/>
      <w:lvlJc w:val="left"/>
    </w:lvl>
    <w:lvl w:ilvl="4" w:tplc="62F015FE">
      <w:start w:val="1"/>
      <w:numFmt w:val="bullet"/>
      <w:lvlText w:val=""/>
      <w:lvlJc w:val="left"/>
    </w:lvl>
    <w:lvl w:ilvl="5" w:tplc="1584BD96">
      <w:start w:val="1"/>
      <w:numFmt w:val="bullet"/>
      <w:lvlText w:val=""/>
      <w:lvlJc w:val="left"/>
    </w:lvl>
    <w:lvl w:ilvl="6" w:tplc="BF0E1CE0">
      <w:start w:val="1"/>
      <w:numFmt w:val="bullet"/>
      <w:lvlText w:val=""/>
      <w:lvlJc w:val="left"/>
    </w:lvl>
    <w:lvl w:ilvl="7" w:tplc="207C8A78">
      <w:start w:val="1"/>
      <w:numFmt w:val="bullet"/>
      <w:lvlText w:val=""/>
      <w:lvlJc w:val="left"/>
    </w:lvl>
    <w:lvl w:ilvl="8" w:tplc="A61AB5C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B9DCB856">
      <w:start w:val="6"/>
      <w:numFmt w:val="decimal"/>
      <w:lvlText w:val="%1."/>
      <w:lvlJc w:val="left"/>
    </w:lvl>
    <w:lvl w:ilvl="1" w:tplc="4A9A6484">
      <w:start w:val="1"/>
      <w:numFmt w:val="bullet"/>
      <w:lvlText w:val=""/>
      <w:lvlJc w:val="left"/>
    </w:lvl>
    <w:lvl w:ilvl="2" w:tplc="76309688">
      <w:start w:val="1"/>
      <w:numFmt w:val="bullet"/>
      <w:lvlText w:val=""/>
      <w:lvlJc w:val="left"/>
    </w:lvl>
    <w:lvl w:ilvl="3" w:tplc="83C824CA">
      <w:start w:val="1"/>
      <w:numFmt w:val="bullet"/>
      <w:lvlText w:val=""/>
      <w:lvlJc w:val="left"/>
    </w:lvl>
    <w:lvl w:ilvl="4" w:tplc="9CFE696E">
      <w:start w:val="1"/>
      <w:numFmt w:val="bullet"/>
      <w:lvlText w:val=""/>
      <w:lvlJc w:val="left"/>
    </w:lvl>
    <w:lvl w:ilvl="5" w:tplc="0250FC4A">
      <w:start w:val="1"/>
      <w:numFmt w:val="bullet"/>
      <w:lvlText w:val=""/>
      <w:lvlJc w:val="left"/>
    </w:lvl>
    <w:lvl w:ilvl="6" w:tplc="621C3BE6">
      <w:start w:val="1"/>
      <w:numFmt w:val="bullet"/>
      <w:lvlText w:val=""/>
      <w:lvlJc w:val="left"/>
    </w:lvl>
    <w:lvl w:ilvl="7" w:tplc="6E7E60C2">
      <w:start w:val="1"/>
      <w:numFmt w:val="bullet"/>
      <w:lvlText w:val=""/>
      <w:lvlJc w:val="left"/>
    </w:lvl>
    <w:lvl w:ilvl="8" w:tplc="67AA6FF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216A36C8">
      <w:start w:val="7"/>
      <w:numFmt w:val="decimal"/>
      <w:lvlText w:val="%1."/>
      <w:lvlJc w:val="left"/>
    </w:lvl>
    <w:lvl w:ilvl="1" w:tplc="E9C01E3E">
      <w:start w:val="1"/>
      <w:numFmt w:val="bullet"/>
      <w:lvlText w:val=""/>
      <w:lvlJc w:val="left"/>
    </w:lvl>
    <w:lvl w:ilvl="2" w:tplc="8CDC7F40">
      <w:start w:val="1"/>
      <w:numFmt w:val="bullet"/>
      <w:lvlText w:val=""/>
      <w:lvlJc w:val="left"/>
    </w:lvl>
    <w:lvl w:ilvl="3" w:tplc="5FF2303E">
      <w:start w:val="1"/>
      <w:numFmt w:val="bullet"/>
      <w:lvlText w:val=""/>
      <w:lvlJc w:val="left"/>
    </w:lvl>
    <w:lvl w:ilvl="4" w:tplc="1E24D688">
      <w:start w:val="1"/>
      <w:numFmt w:val="bullet"/>
      <w:lvlText w:val=""/>
      <w:lvlJc w:val="left"/>
    </w:lvl>
    <w:lvl w:ilvl="5" w:tplc="A59A82F2">
      <w:start w:val="1"/>
      <w:numFmt w:val="bullet"/>
      <w:lvlText w:val=""/>
      <w:lvlJc w:val="left"/>
    </w:lvl>
    <w:lvl w:ilvl="6" w:tplc="F496A716">
      <w:start w:val="1"/>
      <w:numFmt w:val="bullet"/>
      <w:lvlText w:val=""/>
      <w:lvlJc w:val="left"/>
    </w:lvl>
    <w:lvl w:ilvl="7" w:tplc="8F5AD538">
      <w:start w:val="1"/>
      <w:numFmt w:val="bullet"/>
      <w:lvlText w:val=""/>
      <w:lvlJc w:val="left"/>
    </w:lvl>
    <w:lvl w:ilvl="8" w:tplc="57BAF36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5C2C6D1A">
      <w:start w:val="1"/>
      <w:numFmt w:val="bullet"/>
      <w:lvlText w:val="-"/>
      <w:lvlJc w:val="left"/>
    </w:lvl>
    <w:lvl w:ilvl="1" w:tplc="0BBA59E2">
      <w:start w:val="1"/>
      <w:numFmt w:val="bullet"/>
      <w:lvlText w:val=""/>
      <w:lvlJc w:val="left"/>
    </w:lvl>
    <w:lvl w:ilvl="2" w:tplc="CCDCBF46">
      <w:start w:val="1"/>
      <w:numFmt w:val="bullet"/>
      <w:lvlText w:val=""/>
      <w:lvlJc w:val="left"/>
    </w:lvl>
    <w:lvl w:ilvl="3" w:tplc="8DBE1D52">
      <w:start w:val="1"/>
      <w:numFmt w:val="bullet"/>
      <w:lvlText w:val=""/>
      <w:lvlJc w:val="left"/>
    </w:lvl>
    <w:lvl w:ilvl="4" w:tplc="35486C60">
      <w:start w:val="1"/>
      <w:numFmt w:val="bullet"/>
      <w:lvlText w:val=""/>
      <w:lvlJc w:val="left"/>
    </w:lvl>
    <w:lvl w:ilvl="5" w:tplc="4156D592">
      <w:start w:val="1"/>
      <w:numFmt w:val="bullet"/>
      <w:lvlText w:val=""/>
      <w:lvlJc w:val="left"/>
    </w:lvl>
    <w:lvl w:ilvl="6" w:tplc="C3587FA4">
      <w:start w:val="1"/>
      <w:numFmt w:val="bullet"/>
      <w:lvlText w:val=""/>
      <w:lvlJc w:val="left"/>
    </w:lvl>
    <w:lvl w:ilvl="7" w:tplc="3DF2F5C2">
      <w:start w:val="1"/>
      <w:numFmt w:val="bullet"/>
      <w:lvlText w:val=""/>
      <w:lvlJc w:val="left"/>
    </w:lvl>
    <w:lvl w:ilvl="8" w:tplc="9BE895A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09CF92E"/>
    <w:lvl w:ilvl="0" w:tplc="43D4745E">
      <w:start w:val="8"/>
      <w:numFmt w:val="decimal"/>
      <w:lvlText w:val="%1."/>
      <w:lvlJc w:val="left"/>
    </w:lvl>
    <w:lvl w:ilvl="1" w:tplc="D334FE2A">
      <w:start w:val="1"/>
      <w:numFmt w:val="bullet"/>
      <w:lvlText w:val=""/>
      <w:lvlJc w:val="left"/>
    </w:lvl>
    <w:lvl w:ilvl="2" w:tplc="2E5CF43A">
      <w:start w:val="1"/>
      <w:numFmt w:val="bullet"/>
      <w:lvlText w:val=""/>
      <w:lvlJc w:val="left"/>
    </w:lvl>
    <w:lvl w:ilvl="3" w:tplc="0278F2A8">
      <w:start w:val="1"/>
      <w:numFmt w:val="bullet"/>
      <w:lvlText w:val=""/>
      <w:lvlJc w:val="left"/>
    </w:lvl>
    <w:lvl w:ilvl="4" w:tplc="A412E000">
      <w:start w:val="1"/>
      <w:numFmt w:val="bullet"/>
      <w:lvlText w:val=""/>
      <w:lvlJc w:val="left"/>
    </w:lvl>
    <w:lvl w:ilvl="5" w:tplc="165C255A">
      <w:start w:val="1"/>
      <w:numFmt w:val="bullet"/>
      <w:lvlText w:val=""/>
      <w:lvlJc w:val="left"/>
    </w:lvl>
    <w:lvl w:ilvl="6" w:tplc="57C22278">
      <w:start w:val="1"/>
      <w:numFmt w:val="bullet"/>
      <w:lvlText w:val=""/>
      <w:lvlJc w:val="left"/>
    </w:lvl>
    <w:lvl w:ilvl="7" w:tplc="C38EBBC8">
      <w:start w:val="1"/>
      <w:numFmt w:val="bullet"/>
      <w:lvlText w:val=""/>
      <w:lvlJc w:val="left"/>
    </w:lvl>
    <w:lvl w:ilvl="8" w:tplc="81A64A36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3B78DFE2">
      <w:start w:val="1"/>
      <w:numFmt w:val="bullet"/>
      <w:lvlText w:val="-"/>
      <w:lvlJc w:val="left"/>
    </w:lvl>
    <w:lvl w:ilvl="1" w:tplc="73BEBD8A">
      <w:start w:val="1"/>
      <w:numFmt w:val="bullet"/>
      <w:lvlText w:val=""/>
      <w:lvlJc w:val="left"/>
    </w:lvl>
    <w:lvl w:ilvl="2" w:tplc="FDC06BC0">
      <w:start w:val="1"/>
      <w:numFmt w:val="bullet"/>
      <w:lvlText w:val=""/>
      <w:lvlJc w:val="left"/>
    </w:lvl>
    <w:lvl w:ilvl="3" w:tplc="47AE6CD4">
      <w:start w:val="1"/>
      <w:numFmt w:val="bullet"/>
      <w:lvlText w:val=""/>
      <w:lvlJc w:val="left"/>
    </w:lvl>
    <w:lvl w:ilvl="4" w:tplc="712E5A0A">
      <w:start w:val="1"/>
      <w:numFmt w:val="bullet"/>
      <w:lvlText w:val=""/>
      <w:lvlJc w:val="left"/>
    </w:lvl>
    <w:lvl w:ilvl="5" w:tplc="ABAECAEC">
      <w:start w:val="1"/>
      <w:numFmt w:val="bullet"/>
      <w:lvlText w:val=""/>
      <w:lvlJc w:val="left"/>
    </w:lvl>
    <w:lvl w:ilvl="6" w:tplc="4F140C3A">
      <w:start w:val="1"/>
      <w:numFmt w:val="bullet"/>
      <w:lvlText w:val=""/>
      <w:lvlJc w:val="left"/>
    </w:lvl>
    <w:lvl w:ilvl="7" w:tplc="573E65DE">
      <w:start w:val="1"/>
      <w:numFmt w:val="bullet"/>
      <w:lvlText w:val=""/>
      <w:lvlJc w:val="left"/>
    </w:lvl>
    <w:lvl w:ilvl="8" w:tplc="80F4B506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DC2895FA">
      <w:start w:val="9"/>
      <w:numFmt w:val="decimal"/>
      <w:lvlText w:val="%1."/>
      <w:lvlJc w:val="left"/>
    </w:lvl>
    <w:lvl w:ilvl="1" w:tplc="0C72EB32">
      <w:start w:val="1"/>
      <w:numFmt w:val="bullet"/>
      <w:lvlText w:val=""/>
      <w:lvlJc w:val="left"/>
    </w:lvl>
    <w:lvl w:ilvl="2" w:tplc="5C20D18E">
      <w:start w:val="1"/>
      <w:numFmt w:val="bullet"/>
      <w:lvlText w:val=""/>
      <w:lvlJc w:val="left"/>
    </w:lvl>
    <w:lvl w:ilvl="3" w:tplc="DC9CF84A">
      <w:start w:val="1"/>
      <w:numFmt w:val="bullet"/>
      <w:lvlText w:val=""/>
      <w:lvlJc w:val="left"/>
    </w:lvl>
    <w:lvl w:ilvl="4" w:tplc="CEE47500">
      <w:start w:val="1"/>
      <w:numFmt w:val="bullet"/>
      <w:lvlText w:val=""/>
      <w:lvlJc w:val="left"/>
    </w:lvl>
    <w:lvl w:ilvl="5" w:tplc="0D5A9CE0">
      <w:start w:val="1"/>
      <w:numFmt w:val="bullet"/>
      <w:lvlText w:val=""/>
      <w:lvlJc w:val="left"/>
    </w:lvl>
    <w:lvl w:ilvl="6" w:tplc="CB58A63A">
      <w:start w:val="1"/>
      <w:numFmt w:val="bullet"/>
      <w:lvlText w:val=""/>
      <w:lvlJc w:val="left"/>
    </w:lvl>
    <w:lvl w:ilvl="7" w:tplc="738C228C">
      <w:start w:val="1"/>
      <w:numFmt w:val="bullet"/>
      <w:lvlText w:val=""/>
      <w:lvlJc w:val="left"/>
    </w:lvl>
    <w:lvl w:ilvl="8" w:tplc="AC32671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76AAD342">
      <w:start w:val="10"/>
      <w:numFmt w:val="decimal"/>
      <w:lvlText w:val="%1."/>
      <w:lvlJc w:val="left"/>
    </w:lvl>
    <w:lvl w:ilvl="1" w:tplc="2AEE596E">
      <w:start w:val="1"/>
      <w:numFmt w:val="bullet"/>
      <w:lvlText w:val=""/>
      <w:lvlJc w:val="left"/>
    </w:lvl>
    <w:lvl w:ilvl="2" w:tplc="533ECCC0">
      <w:start w:val="1"/>
      <w:numFmt w:val="bullet"/>
      <w:lvlText w:val=""/>
      <w:lvlJc w:val="left"/>
    </w:lvl>
    <w:lvl w:ilvl="3" w:tplc="88CC87D8">
      <w:start w:val="1"/>
      <w:numFmt w:val="bullet"/>
      <w:lvlText w:val=""/>
      <w:lvlJc w:val="left"/>
    </w:lvl>
    <w:lvl w:ilvl="4" w:tplc="C9EE2C2C">
      <w:start w:val="1"/>
      <w:numFmt w:val="bullet"/>
      <w:lvlText w:val=""/>
      <w:lvlJc w:val="left"/>
    </w:lvl>
    <w:lvl w:ilvl="5" w:tplc="1ADA8CDA">
      <w:start w:val="1"/>
      <w:numFmt w:val="bullet"/>
      <w:lvlText w:val=""/>
      <w:lvlJc w:val="left"/>
    </w:lvl>
    <w:lvl w:ilvl="6" w:tplc="11F41E02">
      <w:start w:val="1"/>
      <w:numFmt w:val="bullet"/>
      <w:lvlText w:val=""/>
      <w:lvlJc w:val="left"/>
    </w:lvl>
    <w:lvl w:ilvl="7" w:tplc="9AD42E96">
      <w:start w:val="1"/>
      <w:numFmt w:val="bullet"/>
      <w:lvlText w:val=""/>
      <w:lvlJc w:val="left"/>
    </w:lvl>
    <w:lvl w:ilvl="8" w:tplc="84E6E21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4FA"/>
    <w:rsid w:val="00133C25"/>
    <w:rsid w:val="0046114F"/>
    <w:rsid w:val="004634E5"/>
    <w:rsid w:val="004F0C08"/>
    <w:rsid w:val="00525C8D"/>
    <w:rsid w:val="007103EF"/>
    <w:rsid w:val="00714F84"/>
    <w:rsid w:val="007C3C3C"/>
    <w:rsid w:val="0088367F"/>
    <w:rsid w:val="009B4DDA"/>
    <w:rsid w:val="00E224FA"/>
    <w:rsid w:val="00FE08C7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E5"/>
  </w:style>
  <w:style w:type="paragraph" w:styleId="3">
    <w:name w:val="heading 3"/>
    <w:basedOn w:val="a"/>
    <w:link w:val="30"/>
    <w:uiPriority w:val="9"/>
    <w:qFormat/>
    <w:rsid w:val="004F0C0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4F0C08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F0C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4F0C08"/>
    <w:pPr>
      <w:ind w:firstLine="6095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12</cp:revision>
  <dcterms:created xsi:type="dcterms:W3CDTF">2018-06-08T10:25:00Z</dcterms:created>
  <dcterms:modified xsi:type="dcterms:W3CDTF">2018-06-08T11:09:00Z</dcterms:modified>
</cp:coreProperties>
</file>